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48" w:rsidRDefault="00C07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Проблема школьной отметки. Значимость влияния оценки и отметки на развитие личности ребенка</w:t>
      </w:r>
    </w:p>
    <w:p w:rsidR="00864C48" w:rsidRDefault="00864C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одной из проблем школьного образования, требующих повышенного внимания, является мотивирование ученика на получение знаний, повышение познавательного интереса. А формирование отношения учащегося к учебной деятельности теснейшим образом связывают с </w:t>
      </w:r>
      <w:r>
        <w:rPr>
          <w:rFonts w:ascii="Times New Roman" w:eastAsia="Times New Roman" w:hAnsi="Times New Roman" w:cs="Times New Roman"/>
          <w:sz w:val="28"/>
          <w:szCs w:val="28"/>
        </w:rPr>
        <w:t>оценочной  деятельностью учителя. Именно в оценивании, подразумевая под ним незыблемые «1», «2», «3», «4», «5», зачастую видят причину не только снижения мотивации, но и возникновения серьезных психологических проблем, вплоть до разрушения личности. Почему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получается? И почему о негативном воздействии оценки говорят только применительно к школе?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и отметка – две составляющие оценочной деятельности, но не одно и то же. 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>– это процесс и результат оценивания, выраженный обычно в вербальной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ме. 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формальный параметр результата, цифра, официально выставляемая на основе специально разработанных критериев. Оценка необходима в школе, как, в принципе, в жизни. Если не давать оценку деятельности человека, как он узнает, хорошо или плохо,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равильно или неправильно он поступает? 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 жизни ребенка появляется задолго до школы, как словесное выражение отношения взрослых к его действиям. Дети от природы приспособленцы, и это положительное качество, если рассматривать его как условие выживан</w:t>
      </w:r>
      <w:r>
        <w:rPr>
          <w:rFonts w:ascii="Times New Roman" w:eastAsia="Times New Roman" w:hAnsi="Times New Roman" w:cs="Times New Roman"/>
          <w:sz w:val="28"/>
          <w:szCs w:val="28"/>
        </w:rPr>
        <w:t>ия вида. Ребенок очень скоро начинает понимать, какие его действия оцениваются положительно, а какие отрицательно. Все дети без исключения хотят похвалы, хотят быть хорошими. Поэтому «если ты поступаешь хорошо, то ты хороший» – это само собой разумеется.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знак равенства между «ты поступил плохо» и «ты плохой» недопустим. Конечно, любовь родителей безусловна, ребенок, в конце концов, понимает, что он любим, просто потому что он их ребенок. Но темные кирпичики в фундамент самооценки закладываются сразу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прочно.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вот ребенок идет в школу. И сразу попадает в другую систему координат. Он по-прежнему любознателен и деятелен, но теперь его деятельность в первую очередь интеллектуальная, и оценивает ее учитель. И то, что эта оценка становится известна сразу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большому количеству значимых для ребенка людей – родителям и одноклассникам, составляет главную проблему. Кроме самой положительной оценки малышам очень важна 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общепризнанность. Для них получение знаний еще не имеет перспективного значения, оценка их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для них важнее получения знаний. Поэтому младшие школьники так остро переживают неуспехи в учении и плохие отметки.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в младшем школьном возрасте чаще всего происходит подмена мотивации: все старания ребенок направляет не на получение знаний</w:t>
      </w:r>
      <w:r>
        <w:rPr>
          <w:rFonts w:ascii="Times New Roman" w:eastAsia="Times New Roman" w:hAnsi="Times New Roman" w:cs="Times New Roman"/>
          <w:sz w:val="28"/>
          <w:szCs w:val="28"/>
        </w:rPr>
        <w:t>, а на получение хороших отметок. Именно к младшему школьнику нужно быть особенно внимательными учителям и родителям, помня о том, что от их отношения зависит его самооценка, самоуважение. Постоянная неуспешность ребенка, подтверждаемая низкой оценкой учит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еля и негативно воспринимаемая родителями, неизбежно ведет к нарастанию неуверенности в себе, чувству неполноценности и, как следствие, снижению уровня притязаний. Фактически на этом этапе закладываются будущие удачи и неудачи не только в школьной, но и в </w:t>
      </w:r>
      <w:r>
        <w:rPr>
          <w:rFonts w:ascii="Times New Roman" w:eastAsia="Times New Roman" w:hAnsi="Times New Roman" w:cs="Times New Roman"/>
          <w:sz w:val="28"/>
          <w:szCs w:val="28"/>
        </w:rPr>
        <w:t>жизни человека вообще.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Становясь подростком, ребенок очень сильно меняется. Изменяется гормональный фон, внешность и характер ведущей деятельности. В этом возрасте для него важно быть социально признанным и одобренным, поэтому мнение сверстников выходит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план, оно в большей степени влияет на его самооценку. Высокие школьные отметки далеко не всегда обеспечивают подростку авторитет среди ровесников. Зачастую происходит обратное. Расширяя сферу интересов, участвуя в различных кружках и спортивных сек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циях, общаясь и развлекаясь за пределами школы, подростки интересны друг другу вовсе не своими учебными достижениями. Поэтому интерес к учебе ослабевает и успеваемость в средних классах, как правило, снижается. </w:t>
      </w:r>
    </w:p>
    <w:p w:rsidR="00864C48" w:rsidRDefault="00C076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Изменяется и отношение к оценкам. Подросток,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правило, настроен очень критично по отношению к мнению взрослых, и низкая оценка воспринимается им не так драматично. Иногда может показаться, что он вовсе не придает значения своим учебным успехам, не желает преодолевать трудности, не ставит перед со</w:t>
      </w:r>
      <w:r>
        <w:rPr>
          <w:rFonts w:ascii="Times New Roman" w:eastAsia="Times New Roman" w:hAnsi="Times New Roman" w:cs="Times New Roman"/>
          <w:sz w:val="28"/>
          <w:szCs w:val="28"/>
        </w:rPr>
        <w:t>бой никаких целей. Но тот же подросток может глубоко переживать из-за неудач в своей внешкольной деятельности или в общении со сверстниками. Нужно поддержать их, помочь реализоваться в любимых занятиях, научиться в этой области ставить цели и добиваться ус</w:t>
      </w:r>
      <w:r>
        <w:rPr>
          <w:rFonts w:ascii="Times New Roman" w:eastAsia="Times New Roman" w:hAnsi="Times New Roman" w:cs="Times New Roman"/>
          <w:sz w:val="28"/>
          <w:szCs w:val="28"/>
        </w:rPr>
        <w:t>пеха.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Беда, если родители, стремясь удержать «дитя» в ежовых рукавицах, усиливают контроль над учебной деятельностью в ущерб всем прочим интересам ребенка. «Заучкам», «зубрилам» и «ботаникам», которые дрожат над отметками, живется в средних классах весьма </w:t>
      </w:r>
      <w:r>
        <w:rPr>
          <w:rFonts w:ascii="Times New Roman" w:eastAsia="Times New Roman" w:hAnsi="Times New Roman" w:cs="Times New Roman"/>
          <w:sz w:val="28"/>
          <w:szCs w:val="28"/>
        </w:rPr>
        <w:t>несладко.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старшим классам, как правило, под влиянием внеклассной и внешкольной деятельности, формируются профессиональные намерения учащихся. Соответственно отношение к учебным предметам и к отметкам становится дифференцированным. Возрастает ценность пол</w:t>
      </w:r>
      <w:r>
        <w:rPr>
          <w:rFonts w:ascii="Times New Roman" w:eastAsia="Times New Roman" w:hAnsi="Times New Roman" w:cs="Times New Roman"/>
          <w:sz w:val="28"/>
          <w:szCs w:val="28"/>
        </w:rPr>
        <w:t>ожительных отметок по интересующим предметам. На низкие отметки по тем дисциплинам, которые не входят в круг их профессиональных интересов, старшеклассники реагируют не так остро, как раньше. Неформальные, доверительные отношения со значимыми взрослыми, пр</w:t>
      </w:r>
      <w:r>
        <w:rPr>
          <w:rFonts w:ascii="Times New Roman" w:eastAsia="Times New Roman" w:hAnsi="Times New Roman" w:cs="Times New Roman"/>
          <w:sz w:val="28"/>
          <w:szCs w:val="28"/>
        </w:rPr>
        <w:t>оявление с их стороны уважения к нему как к личности влияют на самооценку ученика, его отношение к учебе, выбор профессии и даже образа жизни.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этом возрасте в безусловном проигрыше остаются ученики, одержимые высокими баллами по всем предметам. Если ед</w:t>
      </w:r>
      <w:r>
        <w:rPr>
          <w:rFonts w:ascii="Times New Roman" w:eastAsia="Times New Roman" w:hAnsi="Times New Roman" w:cs="Times New Roman"/>
          <w:sz w:val="28"/>
          <w:szCs w:val="28"/>
        </w:rPr>
        <w:t>инственная цель ребенка – получение высоких отметок, он, как правило, перегружен, не общается со сверстниками, не расширяет круг своих интересов и возможностей и не особо задумывается о своём будущем. Его профессиональные интересы не сформированы, выбор 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офессии часто продиктован родителями и далек от реальных склонностей и даже способностей ребенка. Кроме того, таких детей часто настигает «синдром отличника». Привыкшие к высоким баллам любой ценой, они часто психологически ломаются, выходя в самостоятельн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жизнь, в которой мало кого интересует школьная золотая медаль.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Обобщив все сказанное об отношениях «оценка – отметка – ученик», выводы можно сделать следующие:</w:t>
      </w:r>
    </w:p>
    <w:p w:rsidR="00864C48" w:rsidRDefault="00C0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учебной деятельности и отметка, выводимая на основании оценки, – необходимы;</w:t>
      </w:r>
    </w:p>
    <w:p w:rsidR="00864C48" w:rsidRDefault="00C0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недостаток существующей системы оценивания – это возможное травмирующее влияние на личность ребенка;</w:t>
      </w:r>
    </w:p>
    <w:p w:rsidR="00864C48" w:rsidRDefault="00C0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и отметка напрямую влияют на мотивацию учебной деятельности, самооценку и уровень притязаний, эмоциональный комфорт, взаимоотношения с окружающими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развитие личности в целом;</w:t>
      </w:r>
    </w:p>
    <w:p w:rsidR="00864C48" w:rsidRDefault="00C076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возможно лишь тогда, когда в роли главного мотива выступает познавательная потребность, а не педагогическая оценка, а тем более отметка в журнале, сами по себе.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что, правы те, кто выступает за отмену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метки? Не будет отметок и вместо того, чтобы учиться ради них, ученики сразу станут учиться ради приобретения знаний и умений? Сомнительно. Не сам ученик выбирает отметку в качестве мотива учебной деятельности. Им могут руководить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потребность в одобрении с</w:t>
      </w:r>
      <w:r>
        <w:rPr>
          <w:rFonts w:ascii="Times New Roman" w:eastAsia="Times New Roman" w:hAnsi="Times New Roman" w:cs="Times New Roman"/>
          <w:sz w:val="28"/>
          <w:szCs w:val="28"/>
        </w:rPr>
        <w:t>о стороны учителя, стремление завоевать авторитет товарищей, желание получить какие-то бонусы от родителей (свободное время, гаджеты, все, что угодно, что входит в систему ценностей) и многие другие потребности. Проблема не в том, что отметка устарела, 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том, что она превратилась в инструмент психологического давления на ученика.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Обратимся к истории оценочной деятельности.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истории российского просвещения существовала трёхразрядная система оценок. В списке студентов Киевской духовной академии (1737 г.) высший разряд обозначал очень хорошие успехи: «учения изрядного, надежного, доброго, честного, хорошего, похвального». Сред</w:t>
      </w:r>
      <w:r>
        <w:rPr>
          <w:rFonts w:ascii="Times New Roman" w:eastAsia="Times New Roman" w:hAnsi="Times New Roman" w:cs="Times New Roman"/>
          <w:sz w:val="28"/>
          <w:szCs w:val="28"/>
        </w:rPr>
        <w:t>ний разряд обозначал успехи «учения посредственного, мерного, нехудого». Низший разряд характеризовал успехи ниже среднего: «учения слабого, подлого, прехудого, безнадежного, ленивого».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Постепенно словесная оценка становилась однообразней и короче, она чащ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заменялась цифровой. В разное время в России применялись 3-х, 5-и, 8-и, 10-и, 12-балльные системы оценки знаний. Из них прижилась 5-балльная, которая и была в 1937 году официально установлена Министерством народного просвещения: «1» — слабые успехи; «2» </w:t>
      </w:r>
      <w:r>
        <w:rPr>
          <w:rFonts w:ascii="Times New Roman" w:eastAsia="Times New Roman" w:hAnsi="Times New Roman" w:cs="Times New Roman"/>
          <w:sz w:val="28"/>
          <w:szCs w:val="28"/>
        </w:rPr>
        <w:t>— посредственные; «3» — достаточные; «4» — хорошие; «5» — отличные.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Беларусь и Грузия перешли на 10-балльную систему оценивания;Украина и   Молдавия-на 12-балльную. Баллы делятся на уровни: низкий, достаточный, средний, высокий.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Германии в сре</w:t>
      </w:r>
      <w:r>
        <w:rPr>
          <w:rFonts w:ascii="Times New Roman" w:eastAsia="Times New Roman" w:hAnsi="Times New Roman" w:cs="Times New Roman"/>
          <w:sz w:val="28"/>
          <w:szCs w:val="28"/>
        </w:rPr>
        <w:t>днем образовании используется 6-балльная система оценивания с обратной зависимостью т.е. имеет следующие количественные и качественные обозначения: 1 — sehrgut «отлично» 2 — gut «хорошо» 3 — befriedigend «достаточно» 4 — ausreichend «удовлетворительно» 5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mangelhaft «неудовлетворительно» 6 — ungenügend «очень плохо».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Франции 20-балльная система, в Великобритании нет унифицированной системы оценок, она отличается не только в различных регионах, но и в зависимости от программы обучения. В Японии используется 100-балльная система.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США индекс качества A(эй) – E(и)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(F(эф) обычно классифицируется по следующей пятибалльной шкале: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= 4.0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 = 3.0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 = 2.0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 = 1.0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E(F) = 0.0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Считается, что всё, что ниже D, по определению провал. В процентном отношении это выглядит так: А  90-100%, В 80-89% , С 70-79%, D 65-69% E(F)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64% и ниже.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Оценочная деятельность вызывает наибольшее количество вопросов в деятельности педагога. Оценочная деятельность обычно осуществляется в вербальной форме, а затем в форме отметки в журнале. Оценка – развернутая словесная характеристика не тольк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результатов учебной деятельности, но и прилежания, усилий и творчества учащегося. Для хорошего учителя оценка – всегда сложно.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взгляд, нет ничего замысловатого в том, чтобы похвалить ученика, который готов к уроку, поругать того, кто не готов, </w:t>
      </w:r>
      <w:r>
        <w:rPr>
          <w:rFonts w:ascii="Times New Roman" w:eastAsia="Times New Roman" w:hAnsi="Times New Roman" w:cs="Times New Roman"/>
          <w:sz w:val="28"/>
          <w:szCs w:val="28"/>
        </w:rPr>
        <w:t>и выбрать из пяти цифр подходящие для обоих. Как раз это и есть самое сложное. Как показывают всевозможные опросы, проводившиеся среди педагогов, нет единства в критериях оценивания учащихся, оно просто невозможно, а значит, оценка всегда субъективна.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в оценивании существуют столько же, сколько и оценки, и чрезвычайно живучи, хотя всем известны их негативные последствия.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знают, что оценка должна быть справедливой. Однако занижение оценок встречается сплошь и рядом. Это может быть классический 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торитаризм, а может быть неуверенность в себе и желание самоутвердиться. Но в классе, где учитель произносит: «Лобачевский знал математику на «5», я знаю на «4», а вы (класс) в лучшем случае на «3», – Лобачевских точно не будет.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Завышение оценок, излишнее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великодушие, чем бы оно ни было продиктовано, так же вредно. Все, что легко достается, низко ценится. Ученик перестает прикладывать усилия для изучения предмета и в результате перестает развиваться в данном направлении.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Просто в особенностях человеческой </w:t>
      </w:r>
      <w:r>
        <w:rPr>
          <w:rFonts w:ascii="Times New Roman" w:eastAsia="Times New Roman" w:hAnsi="Times New Roman" w:cs="Times New Roman"/>
          <w:sz w:val="28"/>
          <w:szCs w:val="28"/>
        </w:rPr>
        <w:t>психики берет начало такое явление, как тенденциозность, когда учитель оценивает ученика, исходя из личного к нему отношения, а еще хуже – мнения коллег или руководства. «Эффект ореола», типичным проявлением которого является суждение о способностях ученик</w:t>
      </w:r>
      <w:r>
        <w:rPr>
          <w:rFonts w:ascii="Times New Roman" w:eastAsia="Times New Roman" w:hAnsi="Times New Roman" w:cs="Times New Roman"/>
          <w:sz w:val="28"/>
          <w:szCs w:val="28"/>
        </w:rPr>
        <w:t>а по внешним данным, играет с учителем злую шутку. Далеко не всегда внешне несимпатичный или неопрятный мальчишка обязательно глуп, а «девочка из хорошей семьи» – умница.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совершенно нет оправдания использованию оценки в качестве наказания. Сопровождаемая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угрозами, нотациями, не доброжелательной иронией в адрес ученика, высказанными публично, отрицательная оценка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унижает его достоинство, разрушает взаимоотношения в классе, уничтожает мотивацию к учению.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благодаря вышеперечисленным досадным явлениям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острее сегодня стоит вопрос о том, как оценивать учебную деятельность, какой должна быть учебная отметка и насколько она вообще необходима в системе образования. Нужно также принять во внимание, что ошибки в оценивании зачастую продиктованы не столько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человеческим фактором, сколько общим для системы образования последних десятилетий увлечением рейтингами, процентными показателями успеваемости и прочими бумажными свидетельствами якобы качественной работы учителя. Под влиянием требования повысить успеваем</w:t>
      </w:r>
      <w:r>
        <w:rPr>
          <w:rFonts w:ascii="Times New Roman" w:eastAsia="Times New Roman" w:hAnsi="Times New Roman" w:cs="Times New Roman"/>
          <w:sz w:val="28"/>
          <w:szCs w:val="28"/>
        </w:rPr>
        <w:t>ость любой ценой сами педагоги постепенно теряют собственную ориентацию, стремление, а потом и способность к творчеству.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актуальна давно, но, судя по тому, что отметка по-прежнему выполняет функцию контроля и оценивания учебной деятельности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ся, продуктивных подходов к ее решению в масштабе всей системы образования пока не нашлось.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Вернемся к сказанному вначале: дело не в оценке или отметке как таковых. Без них невозможен учет учебных достижений учащихся, то есть, не только количества и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полученных знаний, но и умения применять эти знания на практике, активности ученика при получении этих знаний, стремления к познанию, прилежания – всего, что составляет познавательную активность и учебную мотивацию. Мало ткнуть в проблемные моменты паль</w:t>
      </w:r>
      <w:r>
        <w:rPr>
          <w:rFonts w:ascii="Times New Roman" w:eastAsia="Times New Roman" w:hAnsi="Times New Roman" w:cs="Times New Roman"/>
          <w:sz w:val="28"/>
          <w:szCs w:val="28"/>
        </w:rPr>
        <w:t>цем и этим же пальцем погрозить, дескать, больше так не делайте. Да и не только в учительских недоработках дело.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Интересны результаты психологического опроса учащихся разного возраста, учителей и родителей. На вопрос о том, необходимо ли изменить существую</w:t>
      </w:r>
      <w:r>
        <w:rPr>
          <w:rFonts w:ascii="Times New Roman" w:eastAsia="Times New Roman" w:hAnsi="Times New Roman" w:cs="Times New Roman"/>
          <w:sz w:val="28"/>
          <w:szCs w:val="28"/>
        </w:rPr>
        <w:t>щую в школе систему оценивания, положительно (почти 90 процентов опрошенных) ответили педагоги! Далеко не все школьники хотели бы, чтобы отметки исчезли из их жизни навсегда. Физически и психически здоровые дети, нацеленные на лидерство, рассматривают их к</w:t>
      </w:r>
      <w:r>
        <w:rPr>
          <w:rFonts w:ascii="Times New Roman" w:eastAsia="Times New Roman" w:hAnsi="Times New Roman" w:cs="Times New Roman"/>
          <w:sz w:val="28"/>
          <w:szCs w:val="28"/>
        </w:rPr>
        <w:t>ак награду за успехи и стимул к достижению новых. Меньше всего положительных ответов на этот вопрос дали родители.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Причины родительского консерватизма разные. Чаще всего отметка –удобный инструмент управления ребенком: хорошие отметки – получишь награду,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лохие – не получишь. Стоит ли говорить, насколько уродливо подобное выражение родительской любви и заботы и как разрушительно оно влияет на отношения в семье. Кто-то из родителей убежден, что высокие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баллы – это пропуск в лучшую (успешную, богатую, престиж</w:t>
      </w:r>
      <w:r>
        <w:rPr>
          <w:rFonts w:ascii="Times New Roman" w:eastAsia="Times New Roman" w:hAnsi="Times New Roman" w:cs="Times New Roman"/>
          <w:sz w:val="28"/>
          <w:szCs w:val="28"/>
        </w:rPr>
        <w:t>ную, какую угодно, но лучше, чем у них) жизнь. Они всячески внушают это своим детям, не думая о том, какие разочарования ожидают их чад, если эти расчеты не оправдаются. Какие бы мотивы ни двигали родителями в борьбе за высокую успеваемость детей, возведен</w:t>
      </w:r>
      <w:r>
        <w:rPr>
          <w:rFonts w:ascii="Times New Roman" w:eastAsia="Times New Roman" w:hAnsi="Times New Roman" w:cs="Times New Roman"/>
          <w:sz w:val="28"/>
          <w:szCs w:val="28"/>
        </w:rPr>
        <w:t>ие оценки (отметки) в абсолют, почитание ее мерилом ценности собственного ребенка – недопустимо.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закономерно звучит вопрос: «Что делать?» Что делать, если не отменять оценки, в принципе, тоже известно. Рекомендаций педагогов и психологов на эту тему </w:t>
      </w:r>
      <w:r>
        <w:rPr>
          <w:rFonts w:ascii="Times New Roman" w:eastAsia="Times New Roman" w:hAnsi="Times New Roman" w:cs="Times New Roman"/>
          <w:sz w:val="28"/>
          <w:szCs w:val="28"/>
        </w:rPr>
        <w:t>и учителям, и родителям сколько угодно, только выполняй. Но фигура учителя в решении проблемы является ключевой.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стоит превращать отметку в средство наказания. Отрицательные оценки — это, конечно, проблема, они всегда болезненно воспринимаются детьми. Н</w:t>
      </w:r>
      <w:r>
        <w:rPr>
          <w:rFonts w:ascii="Times New Roman" w:eastAsia="Times New Roman" w:hAnsi="Times New Roman" w:cs="Times New Roman"/>
          <w:sz w:val="28"/>
          <w:szCs w:val="28"/>
        </w:rPr>
        <w:t>о если учитель не «переходит на личность», если он искренне огорчается вместе с ребенком, выражает свои чувства без грубости и нотаций, он не потеряет контакт с учеником. Это позволит педагогу направлять и корректировать дальнейшие учебные действия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следует не ребенка, а его деятельность. Для того чтобы даже отрицательные отметки воспринимались учениками как справедливые, при оценивании стоит сначала отметить все положительное в деятельности ученика, а потом только очень тактично высказат</w:t>
      </w:r>
      <w:r>
        <w:rPr>
          <w:rFonts w:ascii="Times New Roman" w:eastAsia="Times New Roman" w:hAnsi="Times New Roman" w:cs="Times New Roman"/>
          <w:sz w:val="28"/>
          <w:szCs w:val="28"/>
        </w:rPr>
        <w:t>ь критику. Между «ты лентяй» и «ты сегодня поленился» большая разница.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Успехи и неудачи ученика сравниваются только с его собственными, а никак не с успехами других детей. Уместно и полезно саморецензирование, сопоставление разных по времени достижений, констатация правильности выполнения задания и эмоциональная поддержка уче</w:t>
      </w:r>
      <w:r>
        <w:rPr>
          <w:rFonts w:ascii="Times New Roman" w:eastAsia="Times New Roman" w:hAnsi="Times New Roman" w:cs="Times New Roman"/>
          <w:sz w:val="28"/>
          <w:szCs w:val="28"/>
        </w:rPr>
        <w:t>ника в ходе работы. Только так он может поверить в свои силы, сохранить мотивацию достижений и уровень самооценки.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должна быть аргументирована и справедлива. Развернутые, содержательные оценки учителем ученических ответов и работ, даже если баллы н</w:t>
      </w:r>
      <w:r>
        <w:rPr>
          <w:rFonts w:ascii="Times New Roman" w:eastAsia="Times New Roman" w:hAnsi="Times New Roman" w:cs="Times New Roman"/>
          <w:sz w:val="28"/>
          <w:szCs w:val="28"/>
        </w:rPr>
        <w:t>евысоки, всегда положительно влияют и на учебную деятельность, и на личностное развитие детей, и на их взаимоотношения. Объективности оценок может содействовать метод взаимного рецензирования. Этот способ очень эффективен, так как положительно влияет не то</w:t>
      </w:r>
      <w:r>
        <w:rPr>
          <w:rFonts w:ascii="Times New Roman" w:eastAsia="Times New Roman" w:hAnsi="Times New Roman" w:cs="Times New Roman"/>
          <w:sz w:val="28"/>
          <w:szCs w:val="28"/>
        </w:rPr>
        <w:t>лько на учеников (корректирует их поведение, предупреждает развитие высокомерия, завышенной либо, наоборот, заниженной самооценки), но и на развитие собственных профессиональных качеств учителя: уважения к ребенку, терпеливости, педагогического такта.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Отме</w:t>
      </w:r>
      <w:r>
        <w:rPr>
          <w:rFonts w:ascii="Times New Roman" w:eastAsia="Times New Roman" w:hAnsi="Times New Roman" w:cs="Times New Roman"/>
          <w:sz w:val="28"/>
          <w:szCs w:val="28"/>
        </w:rPr>
        <w:t>тка должна выставляться в журнал и дневник своевременно. Очень часто учитель, выставляя отметку, не комментирует ее. Отметка в дневнике необходима прежде всего родителям, которые должны на неё правильно реагировать.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Во-первых, ни в коем случае не следует в</w:t>
      </w:r>
      <w:r>
        <w:rPr>
          <w:rFonts w:ascii="Times New Roman" w:eastAsia="Times New Roman" w:hAnsi="Times New Roman" w:cs="Times New Roman"/>
          <w:sz w:val="28"/>
          <w:szCs w:val="28"/>
        </w:rPr>
        <w:t>стречать ребенка из школы вопросом: «Что ты сегодня получил?» Если отметки хорошие, ребенок скажет сам. А если плохие, он уже и так огорчен, а вы своим вопросом подчеркнете важность отметки, а не его душевного состояния.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узнав о плохих отметках,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найти слова, которые убедят ребенка в том, что он важен и ценен независимо от школьных оценок, как для вас, так и вообще. Учеба рано или поздно заканчивается, а самооценка остается с человеком и определяет уровень его притязаний всю жизнь. Не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рограммируйте неудачника.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помогайте ребенку решить задачу, написать, нарисовать, начертить. Помогите, а не сделайте вместо него. Читайте вместе с ним, пойте, сочиняйте, тренируйте его память и внимание, вам это тоже будет полезно.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п</w:t>
      </w:r>
      <w:r>
        <w:rPr>
          <w:rFonts w:ascii="Times New Roman" w:eastAsia="Times New Roman" w:hAnsi="Times New Roman" w:cs="Times New Roman"/>
          <w:sz w:val="28"/>
          <w:szCs w:val="28"/>
        </w:rPr>
        <w:t>одумайте, соответствуют ли ваши требования и ожидания возможностям ребенка, легко ли ему дается учение. Очень многие взрослые, особенно те, кто в детях желает реализовать собственные амбиции, воспринимают отметку как сверхценность и внушают это отношение с</w:t>
      </w:r>
      <w:r>
        <w:rPr>
          <w:rFonts w:ascii="Times New Roman" w:eastAsia="Times New Roman" w:hAnsi="Times New Roman" w:cs="Times New Roman"/>
          <w:sz w:val="28"/>
          <w:szCs w:val="28"/>
        </w:rPr>
        <w:t>воим детям с самого начала обучения. Для таких детей учеба – постоянный стресс, так как они убеждены, что от их школьных отметок зависит все, что для них важно: одобрение взрослых, успех у сверстников, будущая карьера, жизненный успех в целом.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если ка</w:t>
      </w:r>
      <w:r>
        <w:rPr>
          <w:rFonts w:ascii="Times New Roman" w:eastAsia="Times New Roman" w:hAnsi="Times New Roman" w:cs="Times New Roman"/>
          <w:sz w:val="28"/>
          <w:szCs w:val="28"/>
        </w:rPr>
        <w:t>кие-то из учебных дисциплин «не даются» вашему ребенку, относитесь к этому спокойно. Помогите выделить те предметы, по которым ребенок вполне способен получать высокие отметки. И не обязательно «пятерки». Максимум отметки для каждого ребенка свой: у кого-т</w:t>
      </w:r>
      <w:r>
        <w:rPr>
          <w:rFonts w:ascii="Times New Roman" w:eastAsia="Times New Roman" w:hAnsi="Times New Roman" w:cs="Times New Roman"/>
          <w:sz w:val="28"/>
          <w:szCs w:val="28"/>
        </w:rPr>
        <w:t>о «пять», у кого-то «три». Не сравнивайте своего ребенка с другими, вспомните себя, скорее всего, вас тоже сравнивали, и вас это не только не мотивировало, а как раз наоборот. В конце концов, поинтересуйтесь статистикой. Отличник в школе и отличник по жизн</w:t>
      </w:r>
      <w:r>
        <w:rPr>
          <w:rFonts w:ascii="Times New Roman" w:eastAsia="Times New Roman" w:hAnsi="Times New Roman" w:cs="Times New Roman"/>
          <w:sz w:val="28"/>
          <w:szCs w:val="28"/>
        </w:rPr>
        <w:t>и – очень разные явления. Именно троечники чаще всего гораздо внимательнее к распределению времени и усилий. Пока отличники теряют силы в гонке за высокими баллами, троечники живут полной жизнью, усваивая ее уроки, которые пригодятся им в дальнейшем.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Подво</w:t>
      </w:r>
      <w:r>
        <w:rPr>
          <w:rFonts w:ascii="Times New Roman" w:eastAsia="Times New Roman" w:hAnsi="Times New Roman" w:cs="Times New Roman"/>
          <w:sz w:val="28"/>
          <w:szCs w:val="28"/>
        </w:rPr>
        <w:t>дя итоги, нужно сказать следующее: оценка и отметка в той или иной форме были и будут всегда. В силах и учителей, и родителей сделать так, чтобы оценки или отметки перестали быть для детей источником постоянного напряжения и дискомфорта, а стали тем, чем д</w:t>
      </w:r>
      <w:r>
        <w:rPr>
          <w:rFonts w:ascii="Times New Roman" w:eastAsia="Times New Roman" w:hAnsi="Times New Roman" w:cs="Times New Roman"/>
          <w:sz w:val="28"/>
          <w:szCs w:val="28"/>
        </w:rPr>
        <w:t>олжны быть – адекватным вознаграждением за проделанную работу. Важно, чтобы ребенок понимал: иногда у него что-то не получается, но он сам при этом не становится плохим. Отметки, которые он получает в школе, ни в коем случае не должны влиять на наше мнение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нем и на наши чувства к нему.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64C48" w:rsidRDefault="00C076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Литература: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 Ш.А. Обучение. Оценка. Отметка. М., 1980.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 Ш.А. Гуманно-личностный подход к детям. - М., - Воронеж, 2002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 Ш.А. Размышления о гуманной педагогике. - М.: Изд. Дом Ш. Амонашвили, 1997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Б.Г. Избранные педагогические труды в 2-х тт. М., 1980.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 Б.Г. Психология педагогической оценки. – СП-б.: Наука, 1997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Битянова М.Р., Азарова Т.В. и др.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психолога в начальной школе. - М., 2000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Боденко Б.Н. Выявление некоторых причин трудностей в обучении // Научно-практические проблемы школьной психологической службы. - М., 1989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 Е.Д. Процесс учения: Контроль. Диагностика. Коррекция. Оценка. -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2003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Бурцев К. Об оценках, отметках и ценностях: школьная оценка как средство педагогической поддержки // Современная гуманитарная гимназия. - М.: Просвещение, 1998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Возрастная и педагогическая психология // Под ред. А.В. Петровского. М., 1979.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Захарова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Психология формирования самооценки. - Минск, 1995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Костылев Ф.В. Учить по-новому: Нужны ли оценки-баллы. - М., 2002.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Летучева И.Н. Оценка и ее роль в формировании личности учащегося // Преподавание музыки в школе. - № 10. – 2004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Немов Р.С.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Книга II. М., 1994</w:t>
      </w:r>
    </w:p>
    <w:p w:rsidR="00864C48" w:rsidRDefault="00C07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Педагогика: педагогические теории, системы, технологии / Смирнов С.А., Котова И.Б., Шиянов Е.Н.; Под ред. Смирнова С.А. - М.: Издательский центр «Академия», 2001</w:t>
      </w:r>
    </w:p>
    <w:p w:rsidR="00864C48" w:rsidRDefault="00C07693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Талызина Н.Ф. Педагогическая психология. - М., 2002.</w:t>
      </w:r>
    </w:p>
    <w:p w:rsidR="00864C48" w:rsidRDefault="00864C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64C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93" w:rsidRDefault="00C07693">
      <w:pPr>
        <w:spacing w:after="0" w:line="240" w:lineRule="auto"/>
      </w:pPr>
      <w:r>
        <w:separator/>
      </w:r>
    </w:p>
  </w:endnote>
  <w:endnote w:type="continuationSeparator" w:id="0">
    <w:p w:rsidR="00C07693" w:rsidRDefault="00C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8" w:rsidRDefault="00C076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93505">
      <w:rPr>
        <w:color w:val="000000"/>
      </w:rPr>
      <w:fldChar w:fldCharType="separate"/>
    </w:r>
    <w:r w:rsidR="00093505">
      <w:rPr>
        <w:noProof/>
        <w:color w:val="000000"/>
      </w:rPr>
      <w:t>1</w:t>
    </w:r>
    <w:r>
      <w:rPr>
        <w:color w:val="000000"/>
      </w:rPr>
      <w:fldChar w:fldCharType="end"/>
    </w:r>
  </w:p>
  <w:p w:rsidR="00864C48" w:rsidRDefault="00864C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93" w:rsidRDefault="00C07693">
      <w:pPr>
        <w:spacing w:after="0" w:line="240" w:lineRule="auto"/>
      </w:pPr>
      <w:r>
        <w:separator/>
      </w:r>
    </w:p>
  </w:footnote>
  <w:footnote w:type="continuationSeparator" w:id="0">
    <w:p w:rsidR="00C07693" w:rsidRDefault="00C0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48" w:rsidRDefault="00093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129362" cy="352425"/>
          <wp:effectExtent l="0" t="0" r="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362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C48" w:rsidRDefault="00864C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C5B"/>
    <w:multiLevelType w:val="multilevel"/>
    <w:tmpl w:val="28C2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F5821CC"/>
    <w:multiLevelType w:val="multilevel"/>
    <w:tmpl w:val="9788A3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C48"/>
    <w:rsid w:val="00093505"/>
    <w:rsid w:val="00864C48"/>
    <w:rsid w:val="00C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505"/>
  </w:style>
  <w:style w:type="paragraph" w:styleId="a9">
    <w:name w:val="footer"/>
    <w:basedOn w:val="a"/>
    <w:link w:val="aa"/>
    <w:uiPriority w:val="99"/>
    <w:unhideWhenUsed/>
    <w:rsid w:val="0009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5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505"/>
  </w:style>
  <w:style w:type="paragraph" w:styleId="a9">
    <w:name w:val="footer"/>
    <w:basedOn w:val="a"/>
    <w:link w:val="aa"/>
    <w:uiPriority w:val="99"/>
    <w:unhideWhenUsed/>
    <w:rsid w:val="0009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3055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2019-10-29T09:13:00Z</dcterms:created>
  <dcterms:modified xsi:type="dcterms:W3CDTF">2019-10-29T09:13:00Z</dcterms:modified>
</cp:coreProperties>
</file>