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DE" w:rsidRPr="00597BDE" w:rsidRDefault="00597BDE" w:rsidP="00BE711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7BDE">
        <w:rPr>
          <w:rFonts w:ascii="Times New Roman" w:hAnsi="Times New Roman" w:cs="Times New Roman"/>
          <w:b/>
          <w:sz w:val="28"/>
          <w:szCs w:val="28"/>
        </w:rPr>
        <w:t>«Визуальная встреча» как прием декодирования визуальной информации</w:t>
      </w:r>
    </w:p>
    <w:p w:rsidR="00B84B30" w:rsidRDefault="00B84B30" w:rsidP="00BE711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B30" w:rsidRDefault="00B84B30" w:rsidP="00BE71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окружающем мире поступает в мозг человека через пять чувств: зрение, слух, осязание, вкус и обоняние. Современная наука о человеческих ощущениях признает, что каждый из перечисленных каналов ощущений в действительности является комплексным.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около 90% информации мы воспринимаем с помощью зрения – «лучше один раз увидеть, чем сто раз услышать». Этот принцип нельзя не учитывать при организации процесса обучения. </w:t>
      </w:r>
      <w:r>
        <w:rPr>
          <w:rFonts w:ascii="Times New Roman" w:hAnsi="Times New Roman" w:cs="Times New Roman"/>
          <w:sz w:val="28"/>
          <w:szCs w:val="28"/>
        </w:rPr>
        <w:t>Современными</w:t>
      </w:r>
      <w:r w:rsidRPr="00A95E05">
        <w:rPr>
          <w:rFonts w:ascii="Times New Roman" w:hAnsi="Times New Roman" w:cs="Times New Roman"/>
          <w:sz w:val="28"/>
          <w:szCs w:val="28"/>
        </w:rPr>
        <w:t xml:space="preserve"> дидактами, в частности О.Ю. Стреловой, Н.И. Миницким, много внимания уделяется визуализации обучения, формирован</w:t>
      </w:r>
      <w:r>
        <w:rPr>
          <w:rFonts w:ascii="Times New Roman" w:hAnsi="Times New Roman" w:cs="Times New Roman"/>
          <w:sz w:val="28"/>
          <w:szCs w:val="28"/>
        </w:rPr>
        <w:t>ию визуальных образов на</w:t>
      </w:r>
      <w:r w:rsidRPr="00A95E05">
        <w:rPr>
          <w:rFonts w:ascii="Times New Roman" w:hAnsi="Times New Roman" w:cs="Times New Roman"/>
          <w:sz w:val="28"/>
          <w:szCs w:val="28"/>
        </w:rPr>
        <w:t xml:space="preserve"> начальном этапе познания фактов, понятий, явлений. </w:t>
      </w:r>
    </w:p>
    <w:p w:rsidR="00B84B30" w:rsidRPr="00A95E05" w:rsidRDefault="00B84B30" w:rsidP="00BE711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плане весьма </w:t>
      </w:r>
      <w:r w:rsidR="002429C0">
        <w:rPr>
          <w:rFonts w:ascii="Times New Roman" w:hAnsi="Times New Roman" w:cs="Times New Roman"/>
          <w:sz w:val="28"/>
          <w:szCs w:val="28"/>
        </w:rPr>
        <w:t>эффективным является применение</w:t>
      </w:r>
      <w:r w:rsidRPr="00A95E05">
        <w:rPr>
          <w:rFonts w:ascii="Times New Roman" w:hAnsi="Times New Roman" w:cs="Times New Roman"/>
          <w:sz w:val="28"/>
          <w:szCs w:val="28"/>
        </w:rPr>
        <w:t xml:space="preserve"> </w:t>
      </w:r>
      <w:r w:rsidR="002429C0">
        <w:rPr>
          <w:rFonts w:ascii="Times New Roman" w:hAnsi="Times New Roman" w:cs="Times New Roman"/>
          <w:sz w:val="28"/>
          <w:szCs w:val="28"/>
        </w:rPr>
        <w:t>«визуальной встречи» как</w:t>
      </w:r>
      <w:r>
        <w:rPr>
          <w:rFonts w:ascii="Times New Roman" w:hAnsi="Times New Roman" w:cs="Times New Roman"/>
          <w:sz w:val="28"/>
          <w:szCs w:val="28"/>
        </w:rPr>
        <w:t xml:space="preserve"> мультисенсорной визуальной коммуникации. Использование приема на занятиях позволяет сформировать у обучающихся навыки декодирования информации, заложить основы для развития визуальной грамотности, способствует развитию критического мышления, обеспечивает деятельностный подход в обучении. </w:t>
      </w:r>
    </w:p>
    <w:p w:rsidR="00937F35" w:rsidRPr="00A102A5" w:rsidRDefault="00937F35" w:rsidP="00A102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2A5">
        <w:rPr>
          <w:rFonts w:ascii="Times New Roman" w:hAnsi="Times New Roman" w:cs="Times New Roman"/>
          <w:b/>
          <w:sz w:val="28"/>
          <w:szCs w:val="28"/>
        </w:rPr>
        <w:t>Роль визуальной информации в современном информационном обществе</w:t>
      </w:r>
    </w:p>
    <w:p w:rsidR="00937F35" w:rsidRPr="00A95E05" w:rsidRDefault="00937F35" w:rsidP="00BE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важным из органов </w:t>
      </w:r>
      <w:r w:rsidR="00453E6E" w:rsidRPr="00A9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 </w:t>
      </w:r>
      <w:r w:rsidR="00453E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A9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ориентации в окружающем мире у большинства людей является зрение. </w:t>
      </w:r>
      <w:r w:rsidRPr="00A95E05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зрение помогает коммуникатору включить в действие механизм идентификации объектов окружающей действительности. Человек, принимающий информацию визуально, логически осмысливает ее и конструирует виртуальные образы, которые он стремится приспособить к отображению реального состояния рассматриваемого объекта.</w:t>
      </w:r>
    </w:p>
    <w:p w:rsidR="00937F35" w:rsidRPr="00A95E05" w:rsidRDefault="00937F35" w:rsidP="00BE71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95E05">
        <w:rPr>
          <w:sz w:val="28"/>
          <w:szCs w:val="28"/>
        </w:rPr>
        <w:t>В современном информационном обществе, ког</w:t>
      </w:r>
      <w:r w:rsidR="00B74CBD" w:rsidRPr="00A95E05">
        <w:rPr>
          <w:sz w:val="28"/>
          <w:szCs w:val="28"/>
        </w:rPr>
        <w:t xml:space="preserve">да объемы информации постоянно увеличиваются, </w:t>
      </w:r>
      <w:r w:rsidRPr="00A95E05">
        <w:rPr>
          <w:sz w:val="28"/>
          <w:szCs w:val="28"/>
        </w:rPr>
        <w:t>невербальные средства коммуникации постепенно превращаются из вторичного источника информации в равноценный компонент медиатекста, не уступающий вербальному по значению и зачастую имеющий более высокий информационный потенциал и возможности применения. В случае визуальной коммуникации – передача информации в начале процесса ее получения происходит визуальным способом, что позволяет сделать восприятие материала более доступным и простым, а также не привязываться к знанию языка, умению читать и т.д.</w:t>
      </w:r>
    </w:p>
    <w:p w:rsidR="00937F35" w:rsidRPr="00A95E05" w:rsidRDefault="00937F35" w:rsidP="00BE71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95E05">
        <w:rPr>
          <w:sz w:val="28"/>
          <w:szCs w:val="28"/>
        </w:rPr>
        <w:lastRenderedPageBreak/>
        <w:t>Знаки, из которых строятся визуальные сообщения, выполняют роль носителей определенных смысловых значений. Именно благодаря им оказывается возможным кодирование передаваемой в сообщениях информации и реализация коммуникативных актов.</w:t>
      </w:r>
    </w:p>
    <w:p w:rsidR="00937F35" w:rsidRPr="00A95E05" w:rsidRDefault="00937F35" w:rsidP="00BE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  <w:shd w:val="clear" w:color="auto" w:fill="FFFFFF"/>
        </w:rPr>
        <w:t>Зрение помогает коммуникатору включить в действие механизм идентификации объектов окружающей действительности. Отсутствие визуального компонента моментально лишает коммуникацию многих свойств. Звуковые символы доходят позже, чем увиденный объект. Но при анализе увиденного образа и одновременно услышанного звукового сигнала от рассматриваемого объекта аудиальный и визуальный каналы трудно отделить друг от друга. Аудиальные и визуальные значения интегрируются между собой в процессе восприятия человеком рассматриваемых объектов.</w:t>
      </w:r>
    </w:p>
    <w:p w:rsidR="00937F35" w:rsidRPr="00A95E05" w:rsidRDefault="00937F35" w:rsidP="00BE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E0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Визуализация</w:t>
      </w:r>
      <w:r w:rsidRPr="00A95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это, с одной стороны, средство</w:t>
      </w:r>
      <w:r w:rsidR="00CF2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ориентировки в окружающем мире,</w:t>
      </w:r>
      <w:r w:rsidRPr="00A95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другой стороны, это средство представления мира в других измерениях и плоскостях.</w:t>
      </w:r>
    </w:p>
    <w:p w:rsidR="00937F35" w:rsidRPr="00A95E05" w:rsidRDefault="00937F35" w:rsidP="00BE7112">
      <w:pPr>
        <w:spacing w:after="0" w:line="276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A95E05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Роль и силу визуальных коммуникаций можно подтвердить известной формулой запоминания в познавательном процессе, которую вывел профессор Д. Брунер (J. Bruner): «...</w:t>
      </w:r>
      <w:r w:rsidR="000529D4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Л</w:t>
      </w:r>
      <w:r w:rsidRPr="00A95E05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юди помнят только 10 % того, что они слышат, 30 % того, что они читают, и 70 % того, что они видят (и </w:t>
      </w:r>
      <w:r w:rsidR="003236B2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делают)</w:t>
      </w:r>
      <w:r w:rsidR="00395202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</w:t>
      </w:r>
      <w:r w:rsidR="003236B2" w:rsidRPr="00A95E05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...</w:t>
      </w:r>
      <w:r w:rsidRPr="00A95E05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».</w:t>
      </w:r>
    </w:p>
    <w:p w:rsidR="00B74CBD" w:rsidRPr="00A95E05" w:rsidRDefault="00937F35" w:rsidP="00BE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05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Усложнение массмедиа, развитие телевидения, появление Интернет привело к ситуации, когда визуальная информация заполонила информаци</w:t>
      </w:r>
      <w:r w:rsidR="00B74CBD" w:rsidRPr="00A95E05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онное пространство, в</w:t>
      </w:r>
      <w:r w:rsidRPr="00A95E05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озникла проблема уметь пользоваться, правильно читать и интерпрет</w:t>
      </w:r>
      <w:r w:rsidR="00B74CBD" w:rsidRPr="00A95E05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ировать визуальные знаки. В 1968 году </w:t>
      </w:r>
      <w:r w:rsidRPr="00A95E05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Джон</w:t>
      </w:r>
      <w:r w:rsidR="00B74CBD" w:rsidRPr="00A95E05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ом</w:t>
      </w:r>
      <w:r w:rsidRPr="00A95E05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Дебе (</w:t>
      </w:r>
      <w:hyperlink r:id="rId8" w:tgtFrame="_blank" w:history="1">
        <w:r w:rsidRPr="00A95E05">
          <w:rPr>
            <w:rStyle w:val="a4"/>
            <w:rFonts w:ascii="Times New Roman" w:hAnsi="Times New Roman" w:cs="Times New Roman"/>
            <w:i w:val="0"/>
            <w:sz w:val="28"/>
            <w:szCs w:val="28"/>
            <w:shd w:val="clear" w:color="auto" w:fill="FFFFFF"/>
          </w:rPr>
          <w:t>John Debes</w:t>
        </w:r>
      </w:hyperlink>
      <w:r w:rsidRPr="00A95E05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) </w:t>
      </w:r>
      <w:r w:rsidR="00B74CBD" w:rsidRPr="00A95E05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был предложен</w:t>
      </w:r>
      <w:r w:rsidRPr="00A95E05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термин визуальной грамотности.</w:t>
      </w:r>
      <w:r w:rsidR="00B74CBD" w:rsidRPr="00A95E05">
        <w:rPr>
          <w:rFonts w:ascii="Times New Roman" w:hAnsi="Times New Roman" w:cs="Times New Roman"/>
          <w:sz w:val="28"/>
          <w:szCs w:val="28"/>
        </w:rPr>
        <w:t xml:space="preserve"> По мере бурного развития форм представления информации, понятие визуальной грамотности претерпело ряд изменений и включает в себя более конкрет</w:t>
      </w:r>
      <w:r w:rsidR="00395202">
        <w:rPr>
          <w:rFonts w:ascii="Times New Roman" w:hAnsi="Times New Roman" w:cs="Times New Roman"/>
          <w:sz w:val="28"/>
          <w:szCs w:val="28"/>
        </w:rPr>
        <w:t>ный ряд визуальных</w:t>
      </w:r>
      <w:r w:rsidR="00B74CBD" w:rsidRPr="00A95E05">
        <w:rPr>
          <w:rFonts w:ascii="Times New Roman" w:hAnsi="Times New Roman" w:cs="Times New Roman"/>
          <w:sz w:val="28"/>
          <w:szCs w:val="28"/>
        </w:rPr>
        <w:t xml:space="preserve"> навыков и умений, которые в обобщенном виде представлены в работах М. Авгерину. По мнению исследователя, визуальная грамотность предполагает:</w:t>
      </w:r>
    </w:p>
    <w:p w:rsidR="00B74CBD" w:rsidRPr="00A95E05" w:rsidRDefault="00B74CBD" w:rsidP="00BE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>- овладение визуальным языком (точка, линия, форма, пространство, текстура, цвет, движение) и визуальными знаками и символами, получившими широкое распространение в западной культуре;</w:t>
      </w:r>
    </w:p>
    <w:p w:rsidR="00B74CBD" w:rsidRPr="00A95E05" w:rsidRDefault="00B74CBD" w:rsidP="00BE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>- развитие визуального мышления, что предполагает развитие способностей кодировать любую информацию с помощью визуальных средств;</w:t>
      </w:r>
    </w:p>
    <w:p w:rsidR="00B74CBD" w:rsidRPr="00A95E05" w:rsidRDefault="00B74CBD" w:rsidP="00BE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>- развитие навыка критической визуализации, что означает применение навыков критического мышления к анализу изображений;</w:t>
      </w:r>
    </w:p>
    <w:p w:rsidR="00B74CBD" w:rsidRPr="00A95E05" w:rsidRDefault="00B74CBD" w:rsidP="00BE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lastRenderedPageBreak/>
        <w:t>- развитие навыка реконструкции содержания, то есть способности реконструировать значение визуального сообщения, основываясь на объеме представленных знаний.</w:t>
      </w:r>
    </w:p>
    <w:p w:rsidR="00AD359D" w:rsidRPr="00A95E05" w:rsidRDefault="00AD359D" w:rsidP="00BE711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95E05">
        <w:rPr>
          <w:sz w:val="28"/>
          <w:szCs w:val="28"/>
        </w:rPr>
        <w:t xml:space="preserve">Язык был и всегда будет первичной формой коммуникации. Но визуальный язык заслуживает больше внимания, чем мы уделяем ему сегодня. И он обладает </w:t>
      </w:r>
      <w:r w:rsidR="00453E6E" w:rsidRPr="00A95E05">
        <w:rPr>
          <w:sz w:val="28"/>
          <w:szCs w:val="28"/>
        </w:rPr>
        <w:t>гораздо большим</w:t>
      </w:r>
      <w:r w:rsidRPr="00A95E05">
        <w:rPr>
          <w:sz w:val="28"/>
          <w:szCs w:val="28"/>
        </w:rPr>
        <w:t xml:space="preserve"> потенциалом для образования, чем используется сейчас. Чем быстрее мы</w:t>
      </w:r>
      <w:r w:rsidR="00395202">
        <w:rPr>
          <w:sz w:val="28"/>
          <w:szCs w:val="28"/>
        </w:rPr>
        <w:t xml:space="preserve"> </w:t>
      </w:r>
      <w:r w:rsidRPr="00A95E05">
        <w:rPr>
          <w:sz w:val="28"/>
          <w:szCs w:val="28"/>
        </w:rPr>
        <w:t>поймем это, тем быстрее расширим свои собственные возможности в новом ХХ</w:t>
      </w:r>
      <w:r w:rsidRPr="00A95E05">
        <w:rPr>
          <w:sz w:val="28"/>
          <w:szCs w:val="28"/>
          <w:lang w:val="en-US"/>
        </w:rPr>
        <w:t>I</w:t>
      </w:r>
      <w:r w:rsidRPr="00A95E05">
        <w:rPr>
          <w:sz w:val="28"/>
          <w:szCs w:val="28"/>
        </w:rPr>
        <w:t xml:space="preserve"> веке. Не следует соотносить принцип наглядности и визуальную грамотность, поскольку в первом случае речь идет об иллюстрации (демонстрации) </w:t>
      </w:r>
      <w:r w:rsidR="00395202">
        <w:rPr>
          <w:sz w:val="28"/>
          <w:szCs w:val="28"/>
        </w:rPr>
        <w:t xml:space="preserve">процесса, явления, события, а </w:t>
      </w:r>
      <w:r w:rsidRPr="00A95E05">
        <w:rPr>
          <w:sz w:val="28"/>
          <w:szCs w:val="28"/>
        </w:rPr>
        <w:t xml:space="preserve">во втором – мыслительной и познавательной активности учащихся. </w:t>
      </w:r>
    </w:p>
    <w:p w:rsidR="00597BDE" w:rsidRPr="001A47D5" w:rsidRDefault="00597BDE" w:rsidP="001A47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5">
        <w:rPr>
          <w:rFonts w:ascii="Times New Roman" w:hAnsi="Times New Roman" w:cs="Times New Roman"/>
          <w:b/>
          <w:sz w:val="28"/>
          <w:szCs w:val="28"/>
        </w:rPr>
        <w:t xml:space="preserve">«Визуальная встреча» </w:t>
      </w:r>
      <w:r w:rsidR="001A47D5" w:rsidRPr="001A47D5">
        <w:rPr>
          <w:rFonts w:ascii="Times New Roman" w:hAnsi="Times New Roman" w:cs="Times New Roman"/>
          <w:b/>
          <w:sz w:val="28"/>
          <w:szCs w:val="28"/>
        </w:rPr>
        <w:t>как</w:t>
      </w:r>
      <w:r w:rsidRPr="001A47D5">
        <w:rPr>
          <w:rFonts w:ascii="Times New Roman" w:hAnsi="Times New Roman" w:cs="Times New Roman"/>
          <w:b/>
          <w:sz w:val="28"/>
          <w:szCs w:val="28"/>
        </w:rPr>
        <w:t xml:space="preserve"> мультисенсорная визуальная коммуникация</w:t>
      </w:r>
    </w:p>
    <w:p w:rsidR="00AD359D" w:rsidRPr="00A95E05" w:rsidRDefault="00AD359D" w:rsidP="00BE71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>Как уже было отмечено</w:t>
      </w:r>
      <w:r w:rsidR="00395202">
        <w:rPr>
          <w:rFonts w:ascii="Times New Roman" w:hAnsi="Times New Roman" w:cs="Times New Roman"/>
          <w:sz w:val="28"/>
          <w:szCs w:val="28"/>
        </w:rPr>
        <w:t>,</w:t>
      </w:r>
      <w:r w:rsidRPr="00A95E05">
        <w:rPr>
          <w:rFonts w:ascii="Times New Roman" w:hAnsi="Times New Roman" w:cs="Times New Roman"/>
          <w:sz w:val="28"/>
          <w:szCs w:val="28"/>
        </w:rPr>
        <w:t xml:space="preserve"> основу визуальной коммуникации составляют виртуальные образы (представления о ком-то или о чем-то), которые возникают в индивидуальном порядке и включают в себя личный опыт коммуникатора. Формирование образов может происходить только под воздействием поступающих из внешней среды стимулов-сигналов (слово, картина, музыка, предмет, запах). </w:t>
      </w:r>
    </w:p>
    <w:p w:rsidR="00B74CBD" w:rsidRPr="00A95E05" w:rsidRDefault="00632D01" w:rsidP="00BE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>Муль</w:t>
      </w:r>
      <w:r w:rsidR="00BC13F8" w:rsidRPr="00A95E05">
        <w:rPr>
          <w:rFonts w:ascii="Times New Roman" w:hAnsi="Times New Roman" w:cs="Times New Roman"/>
          <w:sz w:val="28"/>
          <w:szCs w:val="28"/>
        </w:rPr>
        <w:t>ти</w:t>
      </w:r>
      <w:r w:rsidRPr="00A95E05">
        <w:rPr>
          <w:rFonts w:ascii="Times New Roman" w:hAnsi="Times New Roman" w:cs="Times New Roman"/>
          <w:sz w:val="28"/>
          <w:szCs w:val="28"/>
        </w:rPr>
        <w:t>сенсорный прием подразумевает соединение в обучении образов, слов, зрительных, вкус</w:t>
      </w:r>
      <w:r w:rsidR="00BC13F8" w:rsidRPr="00A95E05">
        <w:rPr>
          <w:rFonts w:ascii="Times New Roman" w:hAnsi="Times New Roman" w:cs="Times New Roman"/>
          <w:sz w:val="28"/>
          <w:szCs w:val="28"/>
        </w:rPr>
        <w:t>овых и слуховых ощущений</w:t>
      </w:r>
      <w:r w:rsidRPr="00A95E05">
        <w:rPr>
          <w:rFonts w:ascii="Times New Roman" w:hAnsi="Times New Roman" w:cs="Times New Roman"/>
          <w:sz w:val="28"/>
          <w:szCs w:val="28"/>
        </w:rPr>
        <w:t>; рассчитан именно на восприятие.</w:t>
      </w:r>
    </w:p>
    <w:p w:rsidR="001D15D7" w:rsidRPr="00A95E05" w:rsidRDefault="001D15D7" w:rsidP="00BE71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5E05">
        <w:rPr>
          <w:rFonts w:eastAsiaTheme="minorHAnsi"/>
          <w:sz w:val="28"/>
          <w:szCs w:val="28"/>
          <w:lang w:eastAsia="en-US"/>
        </w:rPr>
        <w:t>Техника мультисенсорного обучения</w:t>
      </w:r>
      <w:r w:rsidR="00395202">
        <w:rPr>
          <w:rFonts w:eastAsiaTheme="minorHAnsi"/>
          <w:sz w:val="28"/>
          <w:szCs w:val="28"/>
          <w:lang w:eastAsia="en-US"/>
        </w:rPr>
        <w:t>,</w:t>
      </w:r>
      <w:r w:rsidR="00BC13F8" w:rsidRPr="00A95E05">
        <w:rPr>
          <w:rFonts w:eastAsiaTheme="minorHAnsi"/>
          <w:bCs/>
          <w:sz w:val="28"/>
          <w:szCs w:val="28"/>
          <w:lang w:eastAsia="en-US"/>
        </w:rPr>
        <w:t xml:space="preserve"> помимо визуальной составляющей, включает в себя физические и звуковые ощущения, которые должны «включатся» сразу. </w:t>
      </w:r>
    </w:p>
    <w:p w:rsidR="00BC13F8" w:rsidRPr="00A95E05" w:rsidRDefault="00BC13F8" w:rsidP="00BE711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E05">
        <w:rPr>
          <w:rFonts w:eastAsiaTheme="minorHAnsi"/>
          <w:sz w:val="28"/>
          <w:szCs w:val="28"/>
          <w:lang w:eastAsia="en-US"/>
        </w:rPr>
        <w:t>Всем этим характеристикам соответствует прием «визуальн</w:t>
      </w:r>
      <w:r w:rsidR="00395202">
        <w:rPr>
          <w:rFonts w:eastAsiaTheme="minorHAnsi"/>
          <w:sz w:val="28"/>
          <w:szCs w:val="28"/>
          <w:lang w:eastAsia="en-US"/>
        </w:rPr>
        <w:t xml:space="preserve">ая встреча», поэтому он вполне </w:t>
      </w:r>
      <w:r w:rsidRPr="00A95E05">
        <w:rPr>
          <w:rFonts w:eastAsiaTheme="minorHAnsi"/>
          <w:sz w:val="28"/>
          <w:szCs w:val="28"/>
          <w:lang w:eastAsia="en-US"/>
        </w:rPr>
        <w:t>может быть назван мультисенсорным. Рассмотрим технологию его применения.</w:t>
      </w:r>
    </w:p>
    <w:p w:rsidR="00E74BEC" w:rsidRDefault="008A1D27" w:rsidP="00E74BE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E05">
        <w:rPr>
          <w:rFonts w:eastAsiaTheme="minorHAnsi"/>
          <w:sz w:val="28"/>
          <w:szCs w:val="28"/>
          <w:lang w:eastAsia="en-US"/>
        </w:rPr>
        <w:t>Прием рассчитан в первую очередь на визуальное восприятие информации</w:t>
      </w:r>
      <w:r w:rsidR="00482CFA" w:rsidRPr="00A95E05">
        <w:rPr>
          <w:rFonts w:eastAsiaTheme="minorHAnsi"/>
          <w:sz w:val="28"/>
          <w:szCs w:val="28"/>
          <w:lang w:eastAsia="en-US"/>
        </w:rPr>
        <w:t xml:space="preserve"> посредством ее декодирования. Декодирование в данной ситуации будет представлять собой </w:t>
      </w:r>
      <w:r w:rsidR="00F6466E" w:rsidRPr="00A95E05">
        <w:rPr>
          <w:rFonts w:eastAsiaTheme="minorHAnsi"/>
          <w:sz w:val="28"/>
          <w:szCs w:val="28"/>
          <w:lang w:eastAsia="en-US"/>
        </w:rPr>
        <w:t>процесс изучения визуального источника</w:t>
      </w:r>
      <w:r w:rsidR="00967515" w:rsidRPr="00A95E05">
        <w:rPr>
          <w:rFonts w:eastAsiaTheme="minorHAnsi"/>
          <w:sz w:val="28"/>
          <w:szCs w:val="28"/>
          <w:lang w:eastAsia="en-US"/>
        </w:rPr>
        <w:t>, определение смыслов (посланий), заложенных автором. Сложности заключаются в том, что:</w:t>
      </w:r>
    </w:p>
    <w:p w:rsidR="00E74BEC" w:rsidRDefault="00E74BEC" w:rsidP="00E74BE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4A56FE" w:rsidRPr="00A95E05">
        <w:rPr>
          <w:rFonts w:eastAsiaTheme="minorHAnsi"/>
          <w:sz w:val="28"/>
          <w:szCs w:val="28"/>
          <w:lang w:eastAsia="en-US"/>
        </w:rPr>
        <w:t>Автор мог воспринимать картину в целом (события, которые предшествовали, слышать звуки, ощущать запахи, настроения и т.д.). У зрителя только картинка, все остальное необходимо дополнить с помощью собственного воображения.</w:t>
      </w:r>
    </w:p>
    <w:p w:rsidR="00E74BEC" w:rsidRDefault="00E74BEC" w:rsidP="00E74BE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 </w:t>
      </w:r>
      <w:r w:rsidR="004A56FE" w:rsidRPr="00A95E05">
        <w:rPr>
          <w:rFonts w:eastAsiaTheme="minorHAnsi"/>
          <w:sz w:val="28"/>
          <w:szCs w:val="28"/>
          <w:lang w:eastAsia="en-US"/>
        </w:rPr>
        <w:t>Визуальный источник является личной интерпретацией события автором. Э</w:t>
      </w:r>
      <w:r w:rsidR="00061D5D" w:rsidRPr="00A95E05">
        <w:rPr>
          <w:rFonts w:eastAsiaTheme="minorHAnsi"/>
          <w:sz w:val="28"/>
          <w:szCs w:val="28"/>
          <w:lang w:eastAsia="en-US"/>
        </w:rPr>
        <w:t>то, как правило, зависит от опыта, образования, политических предпочтений, личностных качеств и т.д.</w:t>
      </w:r>
    </w:p>
    <w:p w:rsidR="004A56FE" w:rsidRPr="00A95E05" w:rsidRDefault="00E74BEC" w:rsidP="00E74BE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061D5D" w:rsidRPr="00A95E05">
        <w:rPr>
          <w:rFonts w:eastAsiaTheme="minorHAnsi"/>
          <w:sz w:val="28"/>
          <w:szCs w:val="28"/>
          <w:lang w:eastAsia="en-US"/>
        </w:rPr>
        <w:t>Иногда (например, в целях пропаганды, рекламы и т.п.) автор целенаправленно искажает действительность, создавая собственную реальность. Такие манипуляции возможны даже в отношении фотографии (фотомонтаж), которая традиционно считается одним из самых достоверных визуальных источников.</w:t>
      </w:r>
    </w:p>
    <w:p w:rsidR="001D15D7" w:rsidRDefault="00863E4F" w:rsidP="00BE711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>«Визуальная встреча»</w:t>
      </w:r>
      <w:r w:rsidR="00BF33BF">
        <w:rPr>
          <w:rFonts w:ascii="Times New Roman" w:hAnsi="Times New Roman" w:cs="Times New Roman"/>
          <w:sz w:val="28"/>
          <w:szCs w:val="28"/>
        </w:rPr>
        <w:t xml:space="preserve"> позволяет избежать</w:t>
      </w:r>
      <w:r w:rsidRPr="00A95E05">
        <w:rPr>
          <w:rFonts w:ascii="Times New Roman" w:hAnsi="Times New Roman" w:cs="Times New Roman"/>
          <w:sz w:val="28"/>
          <w:szCs w:val="28"/>
        </w:rPr>
        <w:t xml:space="preserve"> </w:t>
      </w:r>
      <w:r w:rsidR="0085539F" w:rsidRPr="00A95E05">
        <w:rPr>
          <w:rFonts w:ascii="Times New Roman" w:hAnsi="Times New Roman" w:cs="Times New Roman"/>
          <w:sz w:val="28"/>
          <w:szCs w:val="28"/>
        </w:rPr>
        <w:t xml:space="preserve">большинства </w:t>
      </w:r>
      <w:r w:rsidRPr="00A95E05">
        <w:rPr>
          <w:rFonts w:ascii="Times New Roman" w:hAnsi="Times New Roman" w:cs="Times New Roman"/>
          <w:sz w:val="28"/>
          <w:szCs w:val="28"/>
        </w:rPr>
        <w:t>сложностей</w:t>
      </w:r>
      <w:r w:rsidR="0085539F" w:rsidRPr="00A95E05">
        <w:rPr>
          <w:rFonts w:ascii="Times New Roman" w:hAnsi="Times New Roman" w:cs="Times New Roman"/>
          <w:sz w:val="28"/>
          <w:szCs w:val="28"/>
        </w:rPr>
        <w:t xml:space="preserve">, поскольку первоочередная задача обучающегося прочитать картинку, подключить воображение и почувствовать то, что чувствовал автор, который находился в определенном месте в определенное время. </w:t>
      </w:r>
    </w:p>
    <w:p w:rsidR="001C21EA" w:rsidRDefault="001C21EA" w:rsidP="00BE71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 xml:space="preserve">Преимуществом </w:t>
      </w:r>
      <w:r>
        <w:rPr>
          <w:rFonts w:ascii="Times New Roman" w:hAnsi="Times New Roman" w:cs="Times New Roman"/>
          <w:sz w:val="28"/>
          <w:szCs w:val="28"/>
        </w:rPr>
        <w:t>«визуальной встречи» является непосредственно работа с образами:</w:t>
      </w:r>
    </w:p>
    <w:p w:rsidR="001C21EA" w:rsidRPr="00A95E05" w:rsidRDefault="001C21EA" w:rsidP="00BE711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5E05">
        <w:rPr>
          <w:sz w:val="28"/>
          <w:szCs w:val="28"/>
        </w:rPr>
        <w:t>- образ воспринимается гораздо быстрее, чем текст. Чтобы прочесть текст, надо потратить несколько минут. Чтобы понять, что нарисовано, достаточно несколько секунд</w:t>
      </w:r>
    </w:p>
    <w:p w:rsidR="001C21EA" w:rsidRPr="00A95E05" w:rsidRDefault="001C21EA" w:rsidP="00BE711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5E05">
        <w:rPr>
          <w:sz w:val="28"/>
          <w:szCs w:val="28"/>
        </w:rPr>
        <w:t>- образ гораздо более нагляден, и, следовательно, понятное средство коммуникации</w:t>
      </w:r>
    </w:p>
    <w:p w:rsidR="001C21EA" w:rsidRPr="00A95E05" w:rsidRDefault="001C21EA" w:rsidP="00BE711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5E05">
        <w:rPr>
          <w:sz w:val="28"/>
          <w:szCs w:val="28"/>
        </w:rPr>
        <w:t>- образ не надо переводить на другой язык</w:t>
      </w:r>
    </w:p>
    <w:p w:rsidR="001C21EA" w:rsidRDefault="001C21EA" w:rsidP="00BE711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5E05">
        <w:rPr>
          <w:sz w:val="28"/>
          <w:szCs w:val="28"/>
        </w:rPr>
        <w:t>- образ – это более эмоциональное средство воздействия, нежели текст.</w:t>
      </w:r>
    </w:p>
    <w:p w:rsidR="0085539F" w:rsidRPr="00A95E05" w:rsidRDefault="0085539F" w:rsidP="00BE71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>Мультисенсорика приема выражается в нескольких группах вопросов:</w:t>
      </w:r>
    </w:p>
    <w:p w:rsidR="0085539F" w:rsidRPr="00F93C09" w:rsidRDefault="0085539F" w:rsidP="00BE711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C09">
        <w:rPr>
          <w:rFonts w:ascii="Times New Roman" w:hAnsi="Times New Roman" w:cs="Times New Roman"/>
          <w:i/>
          <w:sz w:val="28"/>
          <w:szCs w:val="28"/>
        </w:rPr>
        <w:t>- Что я вижу?</w:t>
      </w:r>
    </w:p>
    <w:p w:rsidR="0085539F" w:rsidRPr="00F93C09" w:rsidRDefault="0085539F" w:rsidP="00BE711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C09">
        <w:rPr>
          <w:rFonts w:ascii="Times New Roman" w:hAnsi="Times New Roman" w:cs="Times New Roman"/>
          <w:i/>
          <w:sz w:val="28"/>
          <w:szCs w:val="28"/>
        </w:rPr>
        <w:t xml:space="preserve">- Что я слышу? </w:t>
      </w:r>
    </w:p>
    <w:p w:rsidR="0085539F" w:rsidRPr="00F93C09" w:rsidRDefault="0085539F" w:rsidP="00BE711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C09">
        <w:rPr>
          <w:rFonts w:ascii="Times New Roman" w:hAnsi="Times New Roman" w:cs="Times New Roman"/>
          <w:i/>
          <w:sz w:val="28"/>
          <w:szCs w:val="28"/>
        </w:rPr>
        <w:t>- Что я чувствую?</w:t>
      </w:r>
    </w:p>
    <w:p w:rsidR="0085539F" w:rsidRPr="00F93C09" w:rsidRDefault="0085539F" w:rsidP="00BE711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C09">
        <w:rPr>
          <w:rFonts w:ascii="Times New Roman" w:hAnsi="Times New Roman" w:cs="Times New Roman"/>
          <w:i/>
          <w:sz w:val="28"/>
          <w:szCs w:val="28"/>
        </w:rPr>
        <w:t>- Что я хочу спросить?</w:t>
      </w:r>
    </w:p>
    <w:p w:rsidR="0085539F" w:rsidRPr="00F93C09" w:rsidRDefault="0085539F" w:rsidP="00BE711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C09">
        <w:rPr>
          <w:rFonts w:ascii="Times New Roman" w:hAnsi="Times New Roman" w:cs="Times New Roman"/>
          <w:i/>
          <w:sz w:val="28"/>
          <w:szCs w:val="28"/>
        </w:rPr>
        <w:t>- На что я надеюсь?</w:t>
      </w:r>
    </w:p>
    <w:p w:rsidR="00C71B15" w:rsidRPr="00A95E05" w:rsidRDefault="0085539F" w:rsidP="00BE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вопросы позволяют организовать полноценную коммуникацию на основе визуального источника. </w:t>
      </w:r>
      <w:r w:rsidR="006A4443" w:rsidRPr="00A95E05">
        <w:rPr>
          <w:rFonts w:ascii="Times New Roman" w:hAnsi="Times New Roman" w:cs="Times New Roman"/>
          <w:sz w:val="28"/>
          <w:szCs w:val="28"/>
        </w:rPr>
        <w:t>Дети отвечают на вопросы (</w:t>
      </w:r>
      <w:r w:rsidR="006A4443" w:rsidRPr="00A826EC">
        <w:rPr>
          <w:rFonts w:ascii="Times New Roman" w:hAnsi="Times New Roman" w:cs="Times New Roman"/>
          <w:i/>
          <w:sz w:val="28"/>
          <w:szCs w:val="28"/>
        </w:rPr>
        <w:t>вижу? слышу? чувствую</w:t>
      </w:r>
      <w:r w:rsidR="006A4443" w:rsidRPr="00A95E05">
        <w:rPr>
          <w:rFonts w:ascii="Times New Roman" w:hAnsi="Times New Roman" w:cs="Times New Roman"/>
          <w:sz w:val="28"/>
          <w:szCs w:val="28"/>
        </w:rPr>
        <w:t>?), что позволяет установить зрительный, эмоциональный контакт с картиной, позже − задают вопросы (</w:t>
      </w:r>
      <w:r w:rsidR="006A4443" w:rsidRPr="00A826EC">
        <w:rPr>
          <w:rFonts w:ascii="Times New Roman" w:hAnsi="Times New Roman" w:cs="Times New Roman"/>
          <w:i/>
          <w:sz w:val="28"/>
          <w:szCs w:val="28"/>
        </w:rPr>
        <w:t>спросить? надеюсь?</w:t>
      </w:r>
      <w:r w:rsidR="006A4443" w:rsidRPr="00A95E05">
        <w:rPr>
          <w:rFonts w:ascii="Times New Roman" w:hAnsi="Times New Roman" w:cs="Times New Roman"/>
          <w:sz w:val="28"/>
          <w:szCs w:val="28"/>
        </w:rPr>
        <w:t xml:space="preserve">), что позволяет наладить диалог.  </w:t>
      </w:r>
    </w:p>
    <w:p w:rsidR="00AD359D" w:rsidRPr="00A95E05" w:rsidRDefault="00C71B15" w:rsidP="00BE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>Ответы на вопросы (</w:t>
      </w:r>
      <w:r w:rsidRPr="00F01C23">
        <w:rPr>
          <w:rFonts w:ascii="Times New Roman" w:hAnsi="Times New Roman" w:cs="Times New Roman"/>
          <w:i/>
          <w:sz w:val="28"/>
          <w:szCs w:val="28"/>
        </w:rPr>
        <w:t>слышу, вижу, чувствую и т.д.</w:t>
      </w:r>
      <w:r w:rsidRPr="00A95E05">
        <w:rPr>
          <w:rFonts w:ascii="Times New Roman" w:hAnsi="Times New Roman" w:cs="Times New Roman"/>
          <w:sz w:val="28"/>
          <w:szCs w:val="28"/>
        </w:rPr>
        <w:t>) являются теми стимулами-сигналами, благодаря которым</w:t>
      </w:r>
      <w:r w:rsidR="006A4443" w:rsidRPr="00A95E05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A95E05">
        <w:rPr>
          <w:rFonts w:ascii="Times New Roman" w:hAnsi="Times New Roman" w:cs="Times New Roman"/>
          <w:sz w:val="28"/>
          <w:szCs w:val="28"/>
        </w:rPr>
        <w:t>ируются образы явления, события. Они</w:t>
      </w:r>
      <w:r w:rsidR="006A4443" w:rsidRPr="00A95E05">
        <w:rPr>
          <w:rFonts w:ascii="Times New Roman" w:hAnsi="Times New Roman" w:cs="Times New Roman"/>
          <w:sz w:val="28"/>
          <w:szCs w:val="28"/>
        </w:rPr>
        <w:t xml:space="preserve"> надолго остаются в памяти обучающихся, поскольку получены самостоятельно, в процессе мыслительной деятельности с опорой на личный опыт.</w:t>
      </w:r>
      <w:r w:rsidRPr="00A95E05">
        <w:rPr>
          <w:rFonts w:ascii="Times New Roman" w:hAnsi="Times New Roman" w:cs="Times New Roman"/>
          <w:sz w:val="28"/>
          <w:szCs w:val="28"/>
        </w:rPr>
        <w:t xml:space="preserve"> Фактически ребенок оказывается «внутри» картинки, воспринимая ее практически всеми органами чувств.</w:t>
      </w:r>
    </w:p>
    <w:p w:rsidR="001D15D7" w:rsidRPr="00A95E05" w:rsidRDefault="00C71B15" w:rsidP="00BE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lastRenderedPageBreak/>
        <w:t>Педагог</w:t>
      </w:r>
      <w:r w:rsidR="006A4443" w:rsidRPr="00A95E05">
        <w:rPr>
          <w:rFonts w:ascii="Times New Roman" w:hAnsi="Times New Roman" w:cs="Times New Roman"/>
          <w:sz w:val="28"/>
          <w:szCs w:val="28"/>
        </w:rPr>
        <w:t xml:space="preserve"> </w:t>
      </w:r>
      <w:r w:rsidRPr="00A95E05">
        <w:rPr>
          <w:rFonts w:ascii="Times New Roman" w:hAnsi="Times New Roman" w:cs="Times New Roman"/>
          <w:sz w:val="28"/>
          <w:szCs w:val="28"/>
        </w:rPr>
        <w:t xml:space="preserve">должен продумать структуру исследования и </w:t>
      </w:r>
      <w:r w:rsidR="006A4443" w:rsidRPr="00A95E05">
        <w:rPr>
          <w:rFonts w:ascii="Times New Roman" w:hAnsi="Times New Roman" w:cs="Times New Roman"/>
          <w:sz w:val="28"/>
          <w:szCs w:val="28"/>
        </w:rPr>
        <w:t>выбрать тот визуальный источник, который действительно заинт</w:t>
      </w:r>
      <w:r w:rsidRPr="00A95E05">
        <w:rPr>
          <w:rFonts w:ascii="Times New Roman" w:hAnsi="Times New Roman" w:cs="Times New Roman"/>
          <w:sz w:val="28"/>
          <w:szCs w:val="28"/>
        </w:rPr>
        <w:t>ересует детей, позволит</w:t>
      </w:r>
      <w:r w:rsidR="006A4443" w:rsidRPr="00A95E05">
        <w:rPr>
          <w:rFonts w:ascii="Times New Roman" w:hAnsi="Times New Roman" w:cs="Times New Roman"/>
          <w:sz w:val="28"/>
          <w:szCs w:val="28"/>
        </w:rPr>
        <w:t xml:space="preserve"> организовать визуальную коммуникацию</w:t>
      </w:r>
      <w:r w:rsidRPr="00A95E05">
        <w:rPr>
          <w:rFonts w:ascii="Times New Roman" w:hAnsi="Times New Roman" w:cs="Times New Roman"/>
          <w:sz w:val="28"/>
          <w:szCs w:val="28"/>
        </w:rPr>
        <w:t>, является</w:t>
      </w:r>
      <w:r w:rsidR="006A4443" w:rsidRPr="00A95E05">
        <w:rPr>
          <w:rFonts w:ascii="Times New Roman" w:hAnsi="Times New Roman" w:cs="Times New Roman"/>
          <w:sz w:val="28"/>
          <w:szCs w:val="28"/>
        </w:rPr>
        <w:t xml:space="preserve"> источником информации. Для решения данной проблемы много советов можно подчерпнуть в книгах и на тематических сайтах по рекламе, PR и т.п. </w:t>
      </w:r>
    </w:p>
    <w:p w:rsidR="00C71B15" w:rsidRDefault="00C71B15" w:rsidP="00BE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>После реализации приема, возможен полноценный анализ источника на достоверность, качество, авторство и т.п. Изучение материала, который содержит визуальный источник</w:t>
      </w:r>
      <w:r w:rsidR="00D62341" w:rsidRPr="00A95E05">
        <w:rPr>
          <w:rFonts w:ascii="Times New Roman" w:hAnsi="Times New Roman" w:cs="Times New Roman"/>
          <w:sz w:val="28"/>
          <w:szCs w:val="28"/>
        </w:rPr>
        <w:t>,</w:t>
      </w:r>
      <w:r w:rsidRPr="00A95E05">
        <w:rPr>
          <w:rFonts w:ascii="Times New Roman" w:hAnsi="Times New Roman" w:cs="Times New Roman"/>
          <w:sz w:val="28"/>
          <w:szCs w:val="28"/>
        </w:rPr>
        <w:t xml:space="preserve"> позволит сравнить результаты исследования детей и то, что имеет место быть на самом деле. Таким образом</w:t>
      </w:r>
      <w:r w:rsidR="00D62341" w:rsidRPr="00A95E05">
        <w:rPr>
          <w:rFonts w:ascii="Times New Roman" w:hAnsi="Times New Roman" w:cs="Times New Roman"/>
          <w:sz w:val="28"/>
          <w:szCs w:val="28"/>
        </w:rPr>
        <w:t>,</w:t>
      </w:r>
      <w:r w:rsidRPr="00A95E05">
        <w:rPr>
          <w:rFonts w:ascii="Times New Roman" w:hAnsi="Times New Roman" w:cs="Times New Roman"/>
          <w:sz w:val="28"/>
          <w:szCs w:val="28"/>
        </w:rPr>
        <w:t xml:space="preserve"> целесообразно использовать прием до начала изучения нового материала, поскольку любые </w:t>
      </w:r>
      <w:r w:rsidR="00D62341" w:rsidRPr="00A95E05">
        <w:rPr>
          <w:rFonts w:ascii="Times New Roman" w:hAnsi="Times New Roman" w:cs="Times New Roman"/>
          <w:sz w:val="28"/>
          <w:szCs w:val="28"/>
        </w:rPr>
        <w:t>ф</w:t>
      </w:r>
      <w:r w:rsidRPr="00A95E05">
        <w:rPr>
          <w:rFonts w:ascii="Times New Roman" w:hAnsi="Times New Roman" w:cs="Times New Roman"/>
          <w:sz w:val="28"/>
          <w:szCs w:val="28"/>
        </w:rPr>
        <w:t>акты по теме исказят восприятие, не позволив отталкиваться только от визуаль</w:t>
      </w:r>
      <w:r w:rsidR="00D62341" w:rsidRPr="00A95E05">
        <w:rPr>
          <w:rFonts w:ascii="Times New Roman" w:hAnsi="Times New Roman" w:cs="Times New Roman"/>
          <w:sz w:val="28"/>
          <w:szCs w:val="28"/>
        </w:rPr>
        <w:t>ной картинки. Этот момент имеет огромное значение для формирования визуальной грамотности, поскольку достаточно часто в жизни мы сталкиваемся с информацией (реклама, социальные сети и т.д.), которая имеет только визуальный ряд</w:t>
      </w:r>
      <w:r w:rsidR="00062F70">
        <w:rPr>
          <w:rFonts w:ascii="Times New Roman" w:hAnsi="Times New Roman" w:cs="Times New Roman"/>
          <w:sz w:val="28"/>
          <w:szCs w:val="28"/>
        </w:rPr>
        <w:t>,</w:t>
      </w:r>
      <w:r w:rsidR="00D62341" w:rsidRPr="00A95E05">
        <w:rPr>
          <w:rFonts w:ascii="Times New Roman" w:hAnsi="Times New Roman" w:cs="Times New Roman"/>
          <w:sz w:val="28"/>
          <w:szCs w:val="28"/>
        </w:rPr>
        <w:t xml:space="preserve"> и человеку нужно уметь в ней ориентироваться, правильно ее интерпретировать.</w:t>
      </w:r>
    </w:p>
    <w:p w:rsidR="000E4815" w:rsidRPr="007F0743" w:rsidRDefault="00807E2E" w:rsidP="00BE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43">
        <w:rPr>
          <w:rFonts w:ascii="Times New Roman" w:hAnsi="Times New Roman" w:cs="Times New Roman"/>
          <w:sz w:val="28"/>
          <w:szCs w:val="28"/>
        </w:rPr>
        <w:t>Рас</w:t>
      </w:r>
      <w:r w:rsidR="00062F70">
        <w:rPr>
          <w:rFonts w:ascii="Times New Roman" w:hAnsi="Times New Roman" w:cs="Times New Roman"/>
          <w:sz w:val="28"/>
          <w:szCs w:val="28"/>
        </w:rPr>
        <w:t>с</w:t>
      </w:r>
      <w:r w:rsidRPr="007F0743">
        <w:rPr>
          <w:rFonts w:ascii="Times New Roman" w:hAnsi="Times New Roman" w:cs="Times New Roman"/>
          <w:sz w:val="28"/>
          <w:szCs w:val="28"/>
        </w:rPr>
        <w:t>мотрим применение приема «визуальн</w:t>
      </w:r>
      <w:r w:rsidR="00062F70">
        <w:rPr>
          <w:rFonts w:ascii="Times New Roman" w:hAnsi="Times New Roman" w:cs="Times New Roman"/>
          <w:sz w:val="28"/>
          <w:szCs w:val="28"/>
        </w:rPr>
        <w:t>а</w:t>
      </w:r>
      <w:r w:rsidRPr="007F0743">
        <w:rPr>
          <w:rFonts w:ascii="Times New Roman" w:hAnsi="Times New Roman" w:cs="Times New Roman"/>
          <w:sz w:val="28"/>
          <w:szCs w:val="28"/>
        </w:rPr>
        <w:t>я встреча» на примере одного из самых известных событий ХХ в. – Карибского (Кубинского) кризиса</w:t>
      </w:r>
      <w:r w:rsidR="002B1704" w:rsidRPr="007F0743">
        <w:rPr>
          <w:rFonts w:ascii="Times New Roman" w:hAnsi="Times New Roman" w:cs="Times New Roman"/>
          <w:sz w:val="28"/>
          <w:szCs w:val="28"/>
        </w:rPr>
        <w:t>, в частности переговоров</w:t>
      </w:r>
      <w:r w:rsidR="003434FA" w:rsidRPr="007F0743">
        <w:rPr>
          <w:rFonts w:ascii="Times New Roman" w:hAnsi="Times New Roman" w:cs="Times New Roman"/>
          <w:sz w:val="28"/>
          <w:szCs w:val="28"/>
        </w:rPr>
        <w:t xml:space="preserve"> Никиты Хрущева и Джона Кеннеди.</w:t>
      </w:r>
    </w:p>
    <w:p w:rsidR="003434FA" w:rsidRPr="007F0743" w:rsidRDefault="003434FA" w:rsidP="00BE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43">
        <w:rPr>
          <w:rFonts w:ascii="Times New Roman" w:hAnsi="Times New Roman" w:cs="Times New Roman"/>
          <w:sz w:val="28"/>
          <w:szCs w:val="28"/>
        </w:rPr>
        <w:t xml:space="preserve">Для этого предлагаем проанализировать </w:t>
      </w:r>
      <w:r w:rsidR="002B1704" w:rsidRPr="007F0743">
        <w:rPr>
          <w:rFonts w:ascii="Times New Roman" w:hAnsi="Times New Roman" w:cs="Times New Roman"/>
          <w:sz w:val="28"/>
          <w:szCs w:val="28"/>
        </w:rPr>
        <w:t>три изображения встречи</w:t>
      </w:r>
      <w:r w:rsidR="00961FB9" w:rsidRPr="007F0743">
        <w:rPr>
          <w:rFonts w:ascii="Times New Roman" w:hAnsi="Times New Roman" w:cs="Times New Roman"/>
          <w:sz w:val="28"/>
          <w:szCs w:val="28"/>
        </w:rPr>
        <w:t xml:space="preserve"> лидеров США и СССР: в первом случае предлагаем фотографию; в двух других – карикатуры. Задача обучающихся в конце </w:t>
      </w:r>
      <w:r w:rsidR="008279FB" w:rsidRPr="007F0743">
        <w:rPr>
          <w:rFonts w:ascii="Times New Roman" w:hAnsi="Times New Roman" w:cs="Times New Roman"/>
          <w:sz w:val="28"/>
          <w:szCs w:val="28"/>
        </w:rPr>
        <w:t xml:space="preserve">анализа – определить, какой из источников обладает наибольшей достоверностью в отношении характера переговоров, их результата, сравнить собственные предположения с реальным ходом событий. При этом, необходимо отметить, именно в отношении конкретного примера </w:t>
      </w:r>
      <w:r w:rsidR="00296096" w:rsidRPr="007F0743">
        <w:rPr>
          <w:rFonts w:ascii="Times New Roman" w:hAnsi="Times New Roman" w:cs="Times New Roman"/>
          <w:sz w:val="28"/>
          <w:szCs w:val="28"/>
        </w:rPr>
        <w:t xml:space="preserve">«Карибский кризис» </w:t>
      </w:r>
      <w:r w:rsidR="00062F70">
        <w:rPr>
          <w:rFonts w:ascii="Times New Roman" w:hAnsi="Times New Roman" w:cs="Times New Roman"/>
          <w:sz w:val="28"/>
          <w:szCs w:val="28"/>
        </w:rPr>
        <w:t>—</w:t>
      </w:r>
      <w:r w:rsidR="00296096" w:rsidRPr="007F0743">
        <w:rPr>
          <w:rFonts w:ascii="Times New Roman" w:hAnsi="Times New Roman" w:cs="Times New Roman"/>
          <w:sz w:val="28"/>
          <w:szCs w:val="28"/>
        </w:rPr>
        <w:t xml:space="preserve"> в 1962 г. личной встречи Н.</w:t>
      </w:r>
      <w:r w:rsidR="00E97BF1" w:rsidRPr="007F0743">
        <w:rPr>
          <w:rFonts w:ascii="Times New Roman" w:hAnsi="Times New Roman" w:cs="Times New Roman"/>
          <w:sz w:val="28"/>
          <w:szCs w:val="28"/>
        </w:rPr>
        <w:t xml:space="preserve"> </w:t>
      </w:r>
      <w:r w:rsidR="00296096" w:rsidRPr="007F0743">
        <w:rPr>
          <w:rFonts w:ascii="Times New Roman" w:hAnsi="Times New Roman" w:cs="Times New Roman"/>
          <w:sz w:val="28"/>
          <w:szCs w:val="28"/>
        </w:rPr>
        <w:t xml:space="preserve">Хрущева и Дж. Кеннеди не было. </w:t>
      </w:r>
    </w:p>
    <w:p w:rsidR="00E103ED" w:rsidRPr="00194132" w:rsidRDefault="00194132" w:rsidP="00194132">
      <w:pPr>
        <w:spacing w:after="0" w:line="276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F0743">
        <w:rPr>
          <w:rFonts w:ascii="Times New Roman" w:hAnsi="Times New Roman" w:cs="Times New Roman"/>
          <w:i/>
          <w:sz w:val="28"/>
          <w:szCs w:val="28"/>
        </w:rPr>
        <w:t xml:space="preserve">В качестве первого изображения предлагаем фотографию встречи </w:t>
      </w:r>
      <w:r w:rsidR="00E02C68" w:rsidRPr="0037314F">
        <w:rPr>
          <w:rFonts w:ascii="Times New Roman" w:hAnsi="Times New Roman" w:cs="Times New Roman"/>
          <w:b/>
          <w:i/>
          <w:sz w:val="28"/>
          <w:szCs w:val="28"/>
        </w:rPr>
        <w:t>советского и аме</w:t>
      </w:r>
      <w:r w:rsidR="001B3D3C" w:rsidRPr="0037314F">
        <w:rPr>
          <w:rFonts w:ascii="Times New Roman" w:hAnsi="Times New Roman" w:cs="Times New Roman"/>
          <w:b/>
          <w:i/>
          <w:sz w:val="28"/>
          <w:szCs w:val="28"/>
        </w:rPr>
        <w:t>риканского лидеров в Вене в 1961</w:t>
      </w:r>
      <w:r w:rsidR="00E02C68" w:rsidRPr="0037314F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 w:rsidR="00E409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077E" w:rsidRDefault="00FB077E" w:rsidP="00FB077E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5E0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83DB319" wp14:editId="720CC65B">
            <wp:extent cx="2752725" cy="1546225"/>
            <wp:effectExtent l="0" t="0" r="9525" b="0"/>
            <wp:docPr id="1" name="Рисунок 1" descr="https://avatars.mds.yandex.net/get-zen_doc/125920/pub_59ed948079885e817b721662_59ed94b8780019cf179c909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25920/pub_59ed948079885e817b721662_59ed94b8780019cf179c9097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F6D" w:rsidRDefault="00AD359D" w:rsidP="00E409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 xml:space="preserve">Учащимся предлагается описать только то, что конкретно изображено на фотографии с помощью вопросов: </w:t>
      </w:r>
    </w:p>
    <w:p w:rsidR="003C6F6D" w:rsidRPr="00E103ED" w:rsidRDefault="003C6F6D" w:rsidP="00E4096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E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D359D" w:rsidRPr="00E103ED">
        <w:rPr>
          <w:rFonts w:ascii="Times New Roman" w:hAnsi="Times New Roman" w:cs="Times New Roman"/>
          <w:i/>
          <w:sz w:val="28"/>
          <w:szCs w:val="28"/>
        </w:rPr>
        <w:t xml:space="preserve">Что вы видите? </w:t>
      </w:r>
    </w:p>
    <w:p w:rsidR="003C6F6D" w:rsidRPr="00E103ED" w:rsidRDefault="003C6F6D" w:rsidP="00E4096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E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AD359D" w:rsidRPr="00E103ED">
        <w:rPr>
          <w:rFonts w:ascii="Times New Roman" w:hAnsi="Times New Roman" w:cs="Times New Roman"/>
          <w:i/>
          <w:sz w:val="28"/>
          <w:szCs w:val="28"/>
        </w:rPr>
        <w:t xml:space="preserve">Что бы вы могли спросить у себя? </w:t>
      </w:r>
    </w:p>
    <w:p w:rsidR="003C6F6D" w:rsidRPr="00E103ED" w:rsidRDefault="003C6F6D" w:rsidP="00E4096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E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D359D" w:rsidRPr="00E103ED">
        <w:rPr>
          <w:rFonts w:ascii="Times New Roman" w:hAnsi="Times New Roman" w:cs="Times New Roman"/>
          <w:i/>
          <w:sz w:val="28"/>
          <w:szCs w:val="28"/>
        </w:rPr>
        <w:t xml:space="preserve">На что вы надеетесь? </w:t>
      </w:r>
    </w:p>
    <w:p w:rsidR="0037314F" w:rsidRPr="00E103ED" w:rsidRDefault="003C6F6D" w:rsidP="00E4096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E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D359D" w:rsidRPr="00E103ED">
        <w:rPr>
          <w:rFonts w:ascii="Times New Roman" w:hAnsi="Times New Roman" w:cs="Times New Roman"/>
          <w:i/>
          <w:sz w:val="28"/>
          <w:szCs w:val="28"/>
        </w:rPr>
        <w:t xml:space="preserve">Какие звуки, запахи вы можете почувствовать? </w:t>
      </w:r>
    </w:p>
    <w:p w:rsidR="0093584A" w:rsidRPr="00A95E05" w:rsidRDefault="00AD359D" w:rsidP="00E409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 xml:space="preserve">Не допускаются </w:t>
      </w:r>
      <w:r w:rsidR="0037314F" w:rsidRPr="00A95E05">
        <w:rPr>
          <w:rFonts w:ascii="Times New Roman" w:hAnsi="Times New Roman" w:cs="Times New Roman"/>
          <w:sz w:val="28"/>
          <w:szCs w:val="28"/>
        </w:rPr>
        <w:t>варианты высказывания</w:t>
      </w:r>
      <w:r w:rsidRPr="00A95E05">
        <w:rPr>
          <w:rFonts w:ascii="Times New Roman" w:hAnsi="Times New Roman" w:cs="Times New Roman"/>
          <w:sz w:val="28"/>
          <w:szCs w:val="28"/>
        </w:rPr>
        <w:t xml:space="preserve"> собственного мнения по поводу того или иного момента, которого нет н</w:t>
      </w:r>
      <w:r w:rsidR="0093584A" w:rsidRPr="00A95E05">
        <w:rPr>
          <w:rFonts w:ascii="Times New Roman" w:hAnsi="Times New Roman" w:cs="Times New Roman"/>
          <w:sz w:val="28"/>
          <w:szCs w:val="28"/>
        </w:rPr>
        <w:t xml:space="preserve">а картине, но он предполагается, хотя, необходимо отметить, что скорее всего лица лидеров СССР и </w:t>
      </w:r>
      <w:r w:rsidR="0037314F" w:rsidRPr="00A95E05">
        <w:rPr>
          <w:rFonts w:ascii="Times New Roman" w:hAnsi="Times New Roman" w:cs="Times New Roman"/>
          <w:sz w:val="28"/>
          <w:szCs w:val="28"/>
        </w:rPr>
        <w:t>США обучающимся</w:t>
      </w:r>
      <w:r w:rsidR="0093584A" w:rsidRPr="00A95E05">
        <w:rPr>
          <w:rFonts w:ascii="Times New Roman" w:hAnsi="Times New Roman" w:cs="Times New Roman"/>
          <w:sz w:val="28"/>
          <w:szCs w:val="28"/>
        </w:rPr>
        <w:t xml:space="preserve"> знакомы. В этом случае, можно спросить у детей, что говорит о том, что перед нами Н.С. Хрущев и Дж. Кеннеди (бейджи, таблички), что говорит о том, что это лидеры государств, что говорит о том, что это американец и гражданин СССР и т.д. Фотография ответов на эти вопросы не дает, но можно обратить внимание на награды мужчины слева. </w:t>
      </w:r>
    </w:p>
    <w:p w:rsidR="00AD359D" w:rsidRPr="00A95E05" w:rsidRDefault="00AD359D" w:rsidP="00BE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 xml:space="preserve">Ответы учащихся </w:t>
      </w:r>
      <w:r w:rsidR="0093584A" w:rsidRPr="00A95E05">
        <w:rPr>
          <w:rFonts w:ascii="Times New Roman" w:hAnsi="Times New Roman" w:cs="Times New Roman"/>
          <w:sz w:val="28"/>
          <w:szCs w:val="28"/>
        </w:rPr>
        <w:t xml:space="preserve">на предложенные вопросы </w:t>
      </w:r>
      <w:r w:rsidRPr="00A95E05">
        <w:rPr>
          <w:rFonts w:ascii="Times New Roman" w:hAnsi="Times New Roman" w:cs="Times New Roman"/>
          <w:sz w:val="28"/>
          <w:szCs w:val="28"/>
        </w:rPr>
        <w:t>могут быть следующими:</w:t>
      </w:r>
    </w:p>
    <w:p w:rsidR="00AD359D" w:rsidRPr="00A95E05" w:rsidRDefault="00453E6E" w:rsidP="00BE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4F">
        <w:rPr>
          <w:rFonts w:ascii="Times New Roman" w:hAnsi="Times New Roman" w:cs="Times New Roman"/>
          <w:i/>
          <w:sz w:val="28"/>
          <w:szCs w:val="28"/>
        </w:rPr>
        <w:t>– Я</w:t>
      </w:r>
      <w:r w:rsidR="00AD359D" w:rsidRPr="0037314F">
        <w:rPr>
          <w:rFonts w:ascii="Times New Roman" w:hAnsi="Times New Roman" w:cs="Times New Roman"/>
          <w:i/>
          <w:sz w:val="28"/>
          <w:szCs w:val="28"/>
        </w:rPr>
        <w:t xml:space="preserve"> вижу …</w:t>
      </w:r>
      <w:r w:rsidR="00AD359D" w:rsidRPr="00A95E05">
        <w:rPr>
          <w:rFonts w:ascii="Times New Roman" w:hAnsi="Times New Roman" w:cs="Times New Roman"/>
          <w:sz w:val="28"/>
          <w:szCs w:val="28"/>
        </w:rPr>
        <w:t xml:space="preserve"> </w:t>
      </w:r>
      <w:r w:rsidR="0093584A" w:rsidRPr="00A95E05">
        <w:rPr>
          <w:rFonts w:ascii="Times New Roman" w:hAnsi="Times New Roman" w:cs="Times New Roman"/>
          <w:sz w:val="28"/>
          <w:szCs w:val="28"/>
        </w:rPr>
        <w:t>(двух мужчин; один старше, второй младше, оба улыбаются; находятся в красивом помещении и т.д.</w:t>
      </w:r>
      <w:r w:rsidR="00AD359D" w:rsidRPr="00A95E05">
        <w:rPr>
          <w:rFonts w:ascii="Times New Roman" w:hAnsi="Times New Roman" w:cs="Times New Roman"/>
          <w:sz w:val="28"/>
          <w:szCs w:val="28"/>
        </w:rPr>
        <w:t>)</w:t>
      </w:r>
    </w:p>
    <w:p w:rsidR="00AD359D" w:rsidRPr="00A95E05" w:rsidRDefault="00453E6E" w:rsidP="00BE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815">
        <w:rPr>
          <w:rFonts w:ascii="Times New Roman" w:hAnsi="Times New Roman" w:cs="Times New Roman"/>
          <w:i/>
          <w:sz w:val="28"/>
          <w:szCs w:val="28"/>
        </w:rPr>
        <w:t>– Я</w:t>
      </w:r>
      <w:r w:rsidR="00AD359D" w:rsidRPr="000E4815">
        <w:rPr>
          <w:rFonts w:ascii="Times New Roman" w:hAnsi="Times New Roman" w:cs="Times New Roman"/>
          <w:i/>
          <w:sz w:val="28"/>
          <w:szCs w:val="28"/>
        </w:rPr>
        <w:t xml:space="preserve"> спрашиваю </w:t>
      </w:r>
      <w:r w:rsidRPr="000E4815">
        <w:rPr>
          <w:rFonts w:ascii="Times New Roman" w:hAnsi="Times New Roman" w:cs="Times New Roman"/>
          <w:i/>
          <w:sz w:val="28"/>
          <w:szCs w:val="28"/>
        </w:rPr>
        <w:t>себя</w:t>
      </w:r>
      <w:r w:rsidRPr="00A95E05">
        <w:rPr>
          <w:rFonts w:ascii="Times New Roman" w:hAnsi="Times New Roman" w:cs="Times New Roman"/>
          <w:sz w:val="28"/>
          <w:szCs w:val="28"/>
        </w:rPr>
        <w:t xml:space="preserve"> …</w:t>
      </w:r>
      <w:r w:rsidR="0093584A" w:rsidRPr="00A95E05">
        <w:rPr>
          <w:rFonts w:ascii="Times New Roman" w:hAnsi="Times New Roman" w:cs="Times New Roman"/>
          <w:sz w:val="28"/>
          <w:szCs w:val="28"/>
        </w:rPr>
        <w:t xml:space="preserve"> (О чем могут говорить эти мужчины? Что их связывает</w:t>
      </w:r>
      <w:r w:rsidR="00062F70">
        <w:rPr>
          <w:rFonts w:ascii="Times New Roman" w:hAnsi="Times New Roman" w:cs="Times New Roman"/>
          <w:sz w:val="28"/>
          <w:szCs w:val="28"/>
        </w:rPr>
        <w:t>? С какими</w:t>
      </w:r>
      <w:r w:rsidR="00AD359D" w:rsidRPr="00A95E05">
        <w:rPr>
          <w:rFonts w:ascii="Times New Roman" w:hAnsi="Times New Roman" w:cs="Times New Roman"/>
          <w:sz w:val="28"/>
          <w:szCs w:val="28"/>
        </w:rPr>
        <w:t xml:space="preserve"> </w:t>
      </w:r>
      <w:r w:rsidR="0093584A" w:rsidRPr="00A95E05">
        <w:rPr>
          <w:rFonts w:ascii="Times New Roman" w:hAnsi="Times New Roman" w:cs="Times New Roman"/>
          <w:sz w:val="28"/>
          <w:szCs w:val="28"/>
        </w:rPr>
        <w:t>намерениями они ведут беседу</w:t>
      </w:r>
      <w:r w:rsidR="00AD359D" w:rsidRPr="00A95E05">
        <w:rPr>
          <w:rFonts w:ascii="Times New Roman" w:hAnsi="Times New Roman" w:cs="Times New Roman"/>
          <w:sz w:val="28"/>
          <w:szCs w:val="28"/>
        </w:rPr>
        <w:t xml:space="preserve">? </w:t>
      </w:r>
      <w:r w:rsidR="00E02C68" w:rsidRPr="00A95E05">
        <w:rPr>
          <w:rFonts w:ascii="Times New Roman" w:hAnsi="Times New Roman" w:cs="Times New Roman"/>
          <w:sz w:val="28"/>
          <w:szCs w:val="28"/>
        </w:rPr>
        <w:t xml:space="preserve">Какое положение они занимают? </w:t>
      </w:r>
      <w:r w:rsidR="00AD359D" w:rsidRPr="00A95E05">
        <w:rPr>
          <w:rFonts w:ascii="Times New Roman" w:hAnsi="Times New Roman" w:cs="Times New Roman"/>
          <w:sz w:val="28"/>
          <w:szCs w:val="28"/>
        </w:rPr>
        <w:t>и т.д.)</w:t>
      </w:r>
    </w:p>
    <w:p w:rsidR="00AD359D" w:rsidRPr="00A95E05" w:rsidRDefault="00AD359D" w:rsidP="00BE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815">
        <w:rPr>
          <w:rFonts w:ascii="Times New Roman" w:hAnsi="Times New Roman" w:cs="Times New Roman"/>
          <w:i/>
          <w:sz w:val="28"/>
          <w:szCs w:val="28"/>
        </w:rPr>
        <w:t>– Я надеюсь</w:t>
      </w:r>
      <w:r w:rsidRPr="00A95E05">
        <w:rPr>
          <w:rFonts w:ascii="Times New Roman" w:hAnsi="Times New Roman" w:cs="Times New Roman"/>
          <w:sz w:val="28"/>
          <w:szCs w:val="28"/>
        </w:rPr>
        <w:t xml:space="preserve">…  </w:t>
      </w:r>
      <w:r w:rsidR="0093584A" w:rsidRPr="00A95E05">
        <w:rPr>
          <w:rFonts w:ascii="Times New Roman" w:hAnsi="Times New Roman" w:cs="Times New Roman"/>
          <w:sz w:val="28"/>
          <w:szCs w:val="28"/>
        </w:rPr>
        <w:t>(</w:t>
      </w:r>
      <w:r w:rsidR="00453E6E" w:rsidRPr="00A95E05">
        <w:rPr>
          <w:rFonts w:ascii="Times New Roman" w:hAnsi="Times New Roman" w:cs="Times New Roman"/>
          <w:sz w:val="28"/>
          <w:szCs w:val="28"/>
        </w:rPr>
        <w:t>Им удастся</w:t>
      </w:r>
      <w:r w:rsidR="0093584A" w:rsidRPr="00A95E05">
        <w:rPr>
          <w:rFonts w:ascii="Times New Roman" w:hAnsi="Times New Roman" w:cs="Times New Roman"/>
          <w:sz w:val="28"/>
          <w:szCs w:val="28"/>
        </w:rPr>
        <w:t xml:space="preserve"> договориться.</w:t>
      </w:r>
      <w:r w:rsidRPr="00A95E05">
        <w:rPr>
          <w:rFonts w:ascii="Times New Roman" w:hAnsi="Times New Roman" w:cs="Times New Roman"/>
          <w:sz w:val="28"/>
          <w:szCs w:val="28"/>
        </w:rPr>
        <w:t xml:space="preserve"> </w:t>
      </w:r>
      <w:r w:rsidR="00453E6E" w:rsidRPr="00A95E05">
        <w:rPr>
          <w:rFonts w:ascii="Times New Roman" w:hAnsi="Times New Roman" w:cs="Times New Roman"/>
          <w:sz w:val="28"/>
          <w:szCs w:val="28"/>
        </w:rPr>
        <w:t>На положительный</w:t>
      </w:r>
      <w:r w:rsidR="0093584A" w:rsidRPr="00A95E05">
        <w:rPr>
          <w:rFonts w:ascii="Times New Roman" w:hAnsi="Times New Roman" w:cs="Times New Roman"/>
          <w:sz w:val="28"/>
          <w:szCs w:val="28"/>
        </w:rPr>
        <w:t xml:space="preserve"> результат переговоров</w:t>
      </w:r>
      <w:r w:rsidRPr="00A95E05">
        <w:rPr>
          <w:rFonts w:ascii="Times New Roman" w:hAnsi="Times New Roman" w:cs="Times New Roman"/>
          <w:sz w:val="28"/>
          <w:szCs w:val="28"/>
        </w:rPr>
        <w:t>.)</w:t>
      </w:r>
    </w:p>
    <w:p w:rsidR="00AD359D" w:rsidRPr="00A95E05" w:rsidRDefault="00AD359D" w:rsidP="00BE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815">
        <w:rPr>
          <w:rFonts w:ascii="Times New Roman" w:hAnsi="Times New Roman" w:cs="Times New Roman"/>
          <w:i/>
          <w:sz w:val="28"/>
          <w:szCs w:val="28"/>
        </w:rPr>
        <w:t>–</w:t>
      </w:r>
      <w:r w:rsidR="00E02C68" w:rsidRPr="000E4815">
        <w:rPr>
          <w:rFonts w:ascii="Times New Roman" w:hAnsi="Times New Roman" w:cs="Times New Roman"/>
          <w:i/>
          <w:sz w:val="28"/>
          <w:szCs w:val="28"/>
        </w:rPr>
        <w:t xml:space="preserve">  Я слышу</w:t>
      </w:r>
      <w:r w:rsidR="00062F70">
        <w:rPr>
          <w:rFonts w:ascii="Times New Roman" w:hAnsi="Times New Roman" w:cs="Times New Roman"/>
          <w:sz w:val="28"/>
          <w:szCs w:val="28"/>
        </w:rPr>
        <w:t xml:space="preserve">… </w:t>
      </w:r>
      <w:r w:rsidR="00E02C68" w:rsidRPr="00A95E05">
        <w:rPr>
          <w:rFonts w:ascii="Times New Roman" w:hAnsi="Times New Roman" w:cs="Times New Roman"/>
          <w:sz w:val="28"/>
          <w:szCs w:val="28"/>
        </w:rPr>
        <w:t>(разговор, щелчки фотокамер</w:t>
      </w:r>
      <w:r w:rsidRPr="00A95E05">
        <w:rPr>
          <w:rFonts w:ascii="Times New Roman" w:hAnsi="Times New Roman" w:cs="Times New Roman"/>
          <w:sz w:val="28"/>
          <w:szCs w:val="28"/>
        </w:rPr>
        <w:t xml:space="preserve"> и т.д.) </w:t>
      </w:r>
    </w:p>
    <w:p w:rsidR="00AD359D" w:rsidRPr="00A95E05" w:rsidRDefault="00AD359D" w:rsidP="00BE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815">
        <w:rPr>
          <w:rFonts w:ascii="Times New Roman" w:hAnsi="Times New Roman" w:cs="Times New Roman"/>
          <w:i/>
          <w:sz w:val="28"/>
          <w:szCs w:val="28"/>
        </w:rPr>
        <w:t>– Я чувствую</w:t>
      </w:r>
      <w:r w:rsidRPr="00A95E05">
        <w:rPr>
          <w:rFonts w:ascii="Times New Roman" w:hAnsi="Times New Roman" w:cs="Times New Roman"/>
          <w:sz w:val="28"/>
          <w:szCs w:val="28"/>
        </w:rPr>
        <w:t xml:space="preserve"> … (</w:t>
      </w:r>
      <w:r w:rsidR="00E02C68" w:rsidRPr="00A95E05">
        <w:rPr>
          <w:rFonts w:ascii="Times New Roman" w:hAnsi="Times New Roman" w:cs="Times New Roman"/>
          <w:sz w:val="28"/>
          <w:szCs w:val="28"/>
        </w:rPr>
        <w:t xml:space="preserve">определенное напряжение: позиция мужчины справа сильнее – он открыт, у второго мужчины руки скрещены – он закрыт, они не близкие люди: расстояние между ними говорит о деловом </w:t>
      </w:r>
      <w:r w:rsidR="000E4815" w:rsidRPr="00A95E05">
        <w:rPr>
          <w:rFonts w:ascii="Times New Roman" w:hAnsi="Times New Roman" w:cs="Times New Roman"/>
          <w:sz w:val="28"/>
          <w:szCs w:val="28"/>
        </w:rPr>
        <w:t>общении т.д.</w:t>
      </w:r>
      <w:r w:rsidRPr="00A95E05">
        <w:rPr>
          <w:rFonts w:ascii="Times New Roman" w:hAnsi="Times New Roman" w:cs="Times New Roman"/>
          <w:sz w:val="28"/>
          <w:szCs w:val="28"/>
        </w:rPr>
        <w:t>)</w:t>
      </w:r>
      <w:r w:rsidR="004D1A69" w:rsidRPr="00A95E05">
        <w:rPr>
          <w:rFonts w:ascii="Times New Roman" w:hAnsi="Times New Roman" w:cs="Times New Roman"/>
          <w:sz w:val="28"/>
          <w:szCs w:val="28"/>
        </w:rPr>
        <w:t>.</w:t>
      </w:r>
    </w:p>
    <w:p w:rsidR="004D1A69" w:rsidRDefault="004D1A69" w:rsidP="00BE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 xml:space="preserve">Добавляем еще одну </w:t>
      </w:r>
      <w:r w:rsidR="00E97BF1" w:rsidRPr="00A95E05">
        <w:rPr>
          <w:rFonts w:ascii="Times New Roman" w:hAnsi="Times New Roman" w:cs="Times New Roman"/>
          <w:sz w:val="28"/>
          <w:szCs w:val="28"/>
        </w:rPr>
        <w:t>картинку в</w:t>
      </w:r>
      <w:r w:rsidRPr="00A95E05">
        <w:rPr>
          <w:rFonts w:ascii="Times New Roman" w:hAnsi="Times New Roman" w:cs="Times New Roman"/>
          <w:sz w:val="28"/>
          <w:szCs w:val="28"/>
        </w:rPr>
        <w:t xml:space="preserve"> отношении того же самого события.</w:t>
      </w:r>
    </w:p>
    <w:p w:rsidR="000E4815" w:rsidRPr="00A95E05" w:rsidRDefault="000E4815" w:rsidP="00BE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A69" w:rsidRPr="00E103ED" w:rsidRDefault="004D1A69" w:rsidP="00E103E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ED">
        <w:rPr>
          <w:rFonts w:ascii="Times New Roman" w:hAnsi="Times New Roman" w:cs="Times New Roman"/>
          <w:b/>
          <w:i/>
          <w:sz w:val="28"/>
          <w:szCs w:val="28"/>
        </w:rPr>
        <w:t>Британская карикатура встречи Н.С. Хрущева и Дж. Кеннеди в Вене</w:t>
      </w:r>
    </w:p>
    <w:p w:rsidR="00E103ED" w:rsidRDefault="00E02C68" w:rsidP="00E103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7485" cy="1741170"/>
            <wp:effectExtent l="0" t="0" r="5715" b="0"/>
            <wp:docPr id="2" name="Рисунок 2" descr="https://s12.stc.all.kpcdn.net/share/i/4/500088/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12.stc.all.kpcdn.net/share/i/4/500088/wx10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68" w:rsidRDefault="004D1A69" w:rsidP="00E103ED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E103ED" w:rsidRPr="00A95E05">
        <w:rPr>
          <w:rFonts w:ascii="Times New Roman" w:hAnsi="Times New Roman" w:cs="Times New Roman"/>
          <w:sz w:val="28"/>
          <w:szCs w:val="28"/>
        </w:rPr>
        <w:t>учащимся тот</w:t>
      </w:r>
      <w:r w:rsidR="00E103ED">
        <w:rPr>
          <w:rFonts w:ascii="Times New Roman" w:hAnsi="Times New Roman" w:cs="Times New Roman"/>
          <w:sz w:val="28"/>
          <w:szCs w:val="28"/>
        </w:rPr>
        <w:t xml:space="preserve"> же самый вариант вопросов:</w:t>
      </w:r>
    </w:p>
    <w:p w:rsidR="00E103ED" w:rsidRPr="00E103ED" w:rsidRDefault="00E103ED" w:rsidP="00E103E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ED">
        <w:rPr>
          <w:rFonts w:ascii="Times New Roman" w:hAnsi="Times New Roman" w:cs="Times New Roman"/>
          <w:i/>
          <w:sz w:val="28"/>
          <w:szCs w:val="28"/>
        </w:rPr>
        <w:t xml:space="preserve">- Что вы видите? </w:t>
      </w:r>
    </w:p>
    <w:p w:rsidR="00E103ED" w:rsidRPr="00E103ED" w:rsidRDefault="00E103ED" w:rsidP="00E103E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ED">
        <w:rPr>
          <w:rFonts w:ascii="Times New Roman" w:hAnsi="Times New Roman" w:cs="Times New Roman"/>
          <w:i/>
          <w:sz w:val="28"/>
          <w:szCs w:val="28"/>
        </w:rPr>
        <w:t xml:space="preserve">- Что бы вы могли спросить у себя? </w:t>
      </w:r>
    </w:p>
    <w:p w:rsidR="00E103ED" w:rsidRPr="00E103ED" w:rsidRDefault="00E103ED" w:rsidP="00E103E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ED">
        <w:rPr>
          <w:rFonts w:ascii="Times New Roman" w:hAnsi="Times New Roman" w:cs="Times New Roman"/>
          <w:i/>
          <w:sz w:val="28"/>
          <w:szCs w:val="28"/>
        </w:rPr>
        <w:t xml:space="preserve">- На что вы надеетесь? </w:t>
      </w:r>
    </w:p>
    <w:p w:rsidR="00E103ED" w:rsidRPr="00E103ED" w:rsidRDefault="00E103ED" w:rsidP="00E103E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E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Какие звуки, запахи вы можете почувствовать? </w:t>
      </w:r>
    </w:p>
    <w:p w:rsidR="004D1A69" w:rsidRPr="00A95E05" w:rsidRDefault="004D1A69" w:rsidP="00BE71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>Возможные варианты ответов:</w:t>
      </w:r>
    </w:p>
    <w:p w:rsidR="004D1A69" w:rsidRPr="00A95E05" w:rsidRDefault="00453E6E" w:rsidP="00BE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ED">
        <w:rPr>
          <w:rFonts w:ascii="Times New Roman" w:hAnsi="Times New Roman" w:cs="Times New Roman"/>
          <w:i/>
          <w:sz w:val="28"/>
          <w:szCs w:val="28"/>
        </w:rPr>
        <w:t>– Я</w:t>
      </w:r>
      <w:r w:rsidR="004D1A69" w:rsidRPr="00E103ED">
        <w:rPr>
          <w:rFonts w:ascii="Times New Roman" w:hAnsi="Times New Roman" w:cs="Times New Roman"/>
          <w:i/>
          <w:sz w:val="28"/>
          <w:szCs w:val="28"/>
        </w:rPr>
        <w:t xml:space="preserve"> вижу …</w:t>
      </w:r>
      <w:r w:rsidR="004D1A69" w:rsidRPr="00A95E05">
        <w:rPr>
          <w:rFonts w:ascii="Times New Roman" w:hAnsi="Times New Roman" w:cs="Times New Roman"/>
          <w:sz w:val="28"/>
          <w:szCs w:val="28"/>
        </w:rPr>
        <w:t xml:space="preserve"> (двух мужчин; </w:t>
      </w:r>
      <w:r w:rsidR="00D538C3" w:rsidRPr="00A95E05">
        <w:rPr>
          <w:rFonts w:ascii="Times New Roman" w:hAnsi="Times New Roman" w:cs="Times New Roman"/>
          <w:sz w:val="28"/>
          <w:szCs w:val="28"/>
        </w:rPr>
        <w:t xml:space="preserve">они занимаются армрестлингом, сидят за столом, на ракетах, обозначения показывают, что перед нами представители СССР и США, буква Н обозначают силу и </w:t>
      </w:r>
      <w:r w:rsidR="00062F70">
        <w:rPr>
          <w:rFonts w:ascii="Times New Roman" w:hAnsi="Times New Roman" w:cs="Times New Roman"/>
          <w:sz w:val="28"/>
          <w:szCs w:val="28"/>
        </w:rPr>
        <w:t>т.д.</w:t>
      </w:r>
      <w:r w:rsidR="00E97BF1" w:rsidRPr="00A95E05">
        <w:rPr>
          <w:rFonts w:ascii="Times New Roman" w:hAnsi="Times New Roman" w:cs="Times New Roman"/>
          <w:sz w:val="28"/>
          <w:szCs w:val="28"/>
        </w:rPr>
        <w:t>)</w:t>
      </w:r>
    </w:p>
    <w:p w:rsidR="004D1A69" w:rsidRPr="00A95E05" w:rsidRDefault="00453E6E" w:rsidP="00BE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ED">
        <w:rPr>
          <w:rFonts w:ascii="Times New Roman" w:hAnsi="Times New Roman" w:cs="Times New Roman"/>
          <w:i/>
          <w:sz w:val="28"/>
          <w:szCs w:val="28"/>
        </w:rPr>
        <w:t>– Я</w:t>
      </w:r>
      <w:r w:rsidR="004D1A69" w:rsidRPr="00E103ED">
        <w:rPr>
          <w:rFonts w:ascii="Times New Roman" w:hAnsi="Times New Roman" w:cs="Times New Roman"/>
          <w:i/>
          <w:sz w:val="28"/>
          <w:szCs w:val="28"/>
        </w:rPr>
        <w:t xml:space="preserve"> спрашиваю </w:t>
      </w:r>
      <w:r w:rsidRPr="00E103ED">
        <w:rPr>
          <w:rFonts w:ascii="Times New Roman" w:hAnsi="Times New Roman" w:cs="Times New Roman"/>
          <w:i/>
          <w:sz w:val="28"/>
          <w:szCs w:val="28"/>
        </w:rPr>
        <w:t>себя …</w:t>
      </w:r>
      <w:r w:rsidR="004D1A69" w:rsidRPr="00A95E05">
        <w:rPr>
          <w:rFonts w:ascii="Times New Roman" w:hAnsi="Times New Roman" w:cs="Times New Roman"/>
          <w:sz w:val="28"/>
          <w:szCs w:val="28"/>
        </w:rPr>
        <w:t xml:space="preserve"> </w:t>
      </w:r>
      <w:r w:rsidRPr="00A95E05">
        <w:rPr>
          <w:rFonts w:ascii="Times New Roman" w:hAnsi="Times New Roman" w:cs="Times New Roman"/>
          <w:sz w:val="28"/>
          <w:szCs w:val="28"/>
        </w:rPr>
        <w:t>(По</w:t>
      </w:r>
      <w:r w:rsidR="00D538C3" w:rsidRPr="00A95E05">
        <w:rPr>
          <w:rFonts w:ascii="Times New Roman" w:hAnsi="Times New Roman" w:cs="Times New Roman"/>
          <w:sz w:val="28"/>
          <w:szCs w:val="28"/>
        </w:rPr>
        <w:t xml:space="preserve"> поводу чего спорят мужчины? Почему они сидят на ракетах? </w:t>
      </w:r>
      <w:r w:rsidR="00062F70">
        <w:rPr>
          <w:rFonts w:ascii="Times New Roman" w:hAnsi="Times New Roman" w:cs="Times New Roman"/>
          <w:sz w:val="28"/>
          <w:szCs w:val="28"/>
        </w:rPr>
        <w:t>Что обозначает кнопка на столе?</w:t>
      </w:r>
      <w:r w:rsidR="004D1A69" w:rsidRPr="00A95E05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4D1A69" w:rsidRPr="00A95E05" w:rsidRDefault="004D1A69" w:rsidP="00BE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ED">
        <w:rPr>
          <w:rFonts w:ascii="Times New Roman" w:hAnsi="Times New Roman" w:cs="Times New Roman"/>
          <w:i/>
          <w:sz w:val="28"/>
          <w:szCs w:val="28"/>
        </w:rPr>
        <w:t>– Я надеюсь…</w:t>
      </w:r>
      <w:r w:rsidRPr="00A95E05">
        <w:rPr>
          <w:rFonts w:ascii="Times New Roman" w:hAnsi="Times New Roman" w:cs="Times New Roman"/>
          <w:sz w:val="28"/>
          <w:szCs w:val="28"/>
        </w:rPr>
        <w:t xml:space="preserve"> </w:t>
      </w:r>
      <w:r w:rsidR="00D538C3" w:rsidRPr="00A95E05">
        <w:rPr>
          <w:rFonts w:ascii="Times New Roman" w:hAnsi="Times New Roman" w:cs="Times New Roman"/>
          <w:sz w:val="28"/>
          <w:szCs w:val="28"/>
        </w:rPr>
        <w:t>(Ничего страшного не произойдет</w:t>
      </w:r>
      <w:r w:rsidRPr="00A95E05">
        <w:rPr>
          <w:rFonts w:ascii="Times New Roman" w:hAnsi="Times New Roman" w:cs="Times New Roman"/>
          <w:sz w:val="28"/>
          <w:szCs w:val="28"/>
        </w:rPr>
        <w:t xml:space="preserve">. </w:t>
      </w:r>
      <w:r w:rsidR="00453E6E" w:rsidRPr="00A95E05">
        <w:rPr>
          <w:rFonts w:ascii="Times New Roman" w:hAnsi="Times New Roman" w:cs="Times New Roman"/>
          <w:sz w:val="28"/>
          <w:szCs w:val="28"/>
        </w:rPr>
        <w:t>На положительный</w:t>
      </w:r>
      <w:r w:rsidRPr="00A95E05">
        <w:rPr>
          <w:rFonts w:ascii="Times New Roman" w:hAnsi="Times New Roman" w:cs="Times New Roman"/>
          <w:sz w:val="28"/>
          <w:szCs w:val="28"/>
        </w:rPr>
        <w:t xml:space="preserve"> результат переговоров.)</w:t>
      </w:r>
    </w:p>
    <w:p w:rsidR="004D1A69" w:rsidRPr="00A95E05" w:rsidRDefault="004D1A69" w:rsidP="00BE71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ED">
        <w:rPr>
          <w:rFonts w:ascii="Times New Roman" w:hAnsi="Times New Roman" w:cs="Times New Roman"/>
          <w:i/>
          <w:sz w:val="28"/>
          <w:szCs w:val="28"/>
        </w:rPr>
        <w:t>–  Я слышу…</w:t>
      </w:r>
      <w:r w:rsidRPr="00A95E05">
        <w:rPr>
          <w:rFonts w:ascii="Times New Roman" w:hAnsi="Times New Roman" w:cs="Times New Roman"/>
          <w:sz w:val="28"/>
          <w:szCs w:val="28"/>
        </w:rPr>
        <w:t xml:space="preserve"> (</w:t>
      </w:r>
      <w:r w:rsidR="00D538C3" w:rsidRPr="00A95E05">
        <w:rPr>
          <w:rFonts w:ascii="Times New Roman" w:hAnsi="Times New Roman" w:cs="Times New Roman"/>
          <w:sz w:val="28"/>
          <w:szCs w:val="28"/>
        </w:rPr>
        <w:t>угрозы</w:t>
      </w:r>
      <w:r w:rsidRPr="00A95E05">
        <w:rPr>
          <w:rFonts w:ascii="Times New Roman" w:hAnsi="Times New Roman" w:cs="Times New Roman"/>
          <w:sz w:val="28"/>
          <w:szCs w:val="28"/>
        </w:rPr>
        <w:t xml:space="preserve"> и т.д.) </w:t>
      </w:r>
    </w:p>
    <w:p w:rsidR="00CF3C4C" w:rsidRDefault="004D1A69" w:rsidP="00CF3C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4C">
        <w:rPr>
          <w:rFonts w:ascii="Times New Roman" w:hAnsi="Times New Roman" w:cs="Times New Roman"/>
          <w:i/>
          <w:sz w:val="28"/>
          <w:szCs w:val="28"/>
        </w:rPr>
        <w:t>– Я чувствую …</w:t>
      </w:r>
      <w:r w:rsidRPr="00A95E05">
        <w:rPr>
          <w:rFonts w:ascii="Times New Roman" w:hAnsi="Times New Roman" w:cs="Times New Roman"/>
          <w:sz w:val="28"/>
          <w:szCs w:val="28"/>
        </w:rPr>
        <w:t xml:space="preserve"> (</w:t>
      </w:r>
      <w:r w:rsidR="00D538C3" w:rsidRPr="00A95E05">
        <w:rPr>
          <w:rFonts w:ascii="Times New Roman" w:hAnsi="Times New Roman" w:cs="Times New Roman"/>
          <w:sz w:val="28"/>
          <w:szCs w:val="28"/>
        </w:rPr>
        <w:t xml:space="preserve">напряжение, мужчине слева приходится </w:t>
      </w:r>
      <w:r w:rsidR="00E97BF1" w:rsidRPr="00A95E05">
        <w:rPr>
          <w:rFonts w:ascii="Times New Roman" w:hAnsi="Times New Roman" w:cs="Times New Roman"/>
          <w:sz w:val="28"/>
          <w:szCs w:val="28"/>
        </w:rPr>
        <w:t>тяжелее т.д.</w:t>
      </w:r>
      <w:r w:rsidRPr="00A95E05">
        <w:rPr>
          <w:rFonts w:ascii="Times New Roman" w:hAnsi="Times New Roman" w:cs="Times New Roman"/>
          <w:sz w:val="28"/>
          <w:szCs w:val="28"/>
        </w:rPr>
        <w:t>).</w:t>
      </w:r>
    </w:p>
    <w:p w:rsidR="004D1A69" w:rsidRPr="00A95E05" w:rsidRDefault="00D538C3" w:rsidP="00CF3C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>Позднее можно обсудить, почему британский карикатурист увидел эту встречу именно в таком формате.</w:t>
      </w:r>
    </w:p>
    <w:p w:rsidR="00CF3C4C" w:rsidRDefault="00CF3C4C" w:rsidP="00BE71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C3" w:rsidRPr="00B351D2" w:rsidRDefault="00E97BF1" w:rsidP="00B351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A7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B351D2">
        <w:rPr>
          <w:rFonts w:ascii="Times New Roman" w:hAnsi="Times New Roman" w:cs="Times New Roman"/>
          <w:sz w:val="28"/>
          <w:szCs w:val="28"/>
        </w:rPr>
        <w:t xml:space="preserve"> картинки предлагаем </w:t>
      </w:r>
      <w:r w:rsidR="00B351D2" w:rsidRPr="00B351D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D538C3" w:rsidRPr="00B351D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351D2" w:rsidRPr="00B351D2">
        <w:rPr>
          <w:rFonts w:ascii="Times New Roman" w:hAnsi="Times New Roman" w:cs="Times New Roman"/>
          <w:b/>
          <w:i/>
          <w:sz w:val="28"/>
          <w:szCs w:val="28"/>
        </w:rPr>
        <w:t>бот</w:t>
      </w:r>
      <w:r w:rsidR="00B351D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CF3C4C" w:rsidRPr="00CF3C4C">
        <w:rPr>
          <w:rFonts w:ascii="Times New Roman" w:hAnsi="Times New Roman" w:cs="Times New Roman"/>
          <w:b/>
          <w:i/>
          <w:sz w:val="28"/>
          <w:szCs w:val="28"/>
        </w:rPr>
        <w:t xml:space="preserve"> голландского карикатуриста</w:t>
      </w:r>
      <w:r w:rsidR="00B351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077E" w:rsidRDefault="00D538C3" w:rsidP="00CF3C4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1055" cy="1642110"/>
            <wp:effectExtent l="0" t="0" r="4445" b="0"/>
            <wp:docPr id="3" name="Рисунок 3" descr="ÐÐ¸ÐºÐ¸ÑÐ° Ð¥ÑÑÑÐµÐ² Ð¸ Ð¿Ð¾Ð»Ð¸ÑÐ¸ÐºÐ° Ð¡Ð¡Ð¡Ð  Ð½Ð° ÐºÐ°ÑÐ¸ÐºÐ°ÑÑÑÐ°Ñ  ÐÐ¸ÐºÐ¸ÑÐ° Ð¥ÑÑÑÐµÐ², Ð¡Ð¡Ð¡Ð , Ð¸ÑÑÐ¾ÑÐ¸Ñ, ÐºÐ°ÑÐ¸ÐºÐ°ÑÑÑÐ°, Ð¿Ð¾Ð»Ð¸ÑÐ¸ÐºÐ°, Ð¿ÑÐ¸ÐºÐ¾Ð», ÑÐ¸ÑÑ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Ð¸ÐºÐ¸ÑÐ° Ð¥ÑÑÑÐµÐ² Ð¸ Ð¿Ð¾Ð»Ð¸ÑÐ¸ÐºÐ° Ð¡Ð¡Ð¡Ð  Ð½Ð° ÐºÐ°ÑÐ¸ÐºÐ°ÑÑÑÐ°Ñ  ÐÐ¸ÐºÐ¸ÑÐ° Ð¥ÑÑÑÐµÐ², Ð¡Ð¡Ð¡Ð , Ð¸ÑÑÐ¾ÑÐ¸Ñ, ÐºÐ°ÑÐ¸ÐºÐ°ÑÑÑÐ°, Ð¿Ð¾Ð»Ð¸ÑÐ¸ÐºÐ°, Ð¿ÑÐ¸ÐºÐ¾Ð», ÑÐ¸ÑÑÐ½ÐºÐ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BD" w:rsidRPr="00A95E05" w:rsidRDefault="0061400B" w:rsidP="00FB07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>Работа с карикатурой ведется по тому же принципу. При анализе обращаем внимание на то, что:</w:t>
      </w:r>
    </w:p>
    <w:p w:rsidR="0061400B" w:rsidRPr="00FB077E" w:rsidRDefault="0061400B" w:rsidP="00BE71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77E">
        <w:rPr>
          <w:rFonts w:ascii="Times New Roman" w:hAnsi="Times New Roman" w:cs="Times New Roman"/>
          <w:sz w:val="28"/>
          <w:szCs w:val="28"/>
        </w:rPr>
        <w:t>- перед нами игра, скорее всего политическая;</w:t>
      </w:r>
    </w:p>
    <w:p w:rsidR="0061400B" w:rsidRPr="00FB077E" w:rsidRDefault="0061400B" w:rsidP="00BE71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77E">
        <w:rPr>
          <w:rFonts w:ascii="Times New Roman" w:hAnsi="Times New Roman" w:cs="Times New Roman"/>
          <w:sz w:val="28"/>
          <w:szCs w:val="28"/>
        </w:rPr>
        <w:t>- каждый наверняка имеет козыри;</w:t>
      </w:r>
    </w:p>
    <w:p w:rsidR="0061400B" w:rsidRPr="00FB077E" w:rsidRDefault="0061400B" w:rsidP="00BE71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77E">
        <w:rPr>
          <w:rFonts w:ascii="Times New Roman" w:hAnsi="Times New Roman" w:cs="Times New Roman"/>
          <w:sz w:val="28"/>
          <w:szCs w:val="28"/>
        </w:rPr>
        <w:t>- довольный вид мужчины с слева говорит о том, что он сможет выиграть и т.д.</w:t>
      </w:r>
    </w:p>
    <w:p w:rsidR="00D538C3" w:rsidRPr="00A95E05" w:rsidRDefault="00B31A59" w:rsidP="00FB07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 xml:space="preserve">После изучения учебного </w:t>
      </w:r>
      <w:r w:rsidR="00453E6E" w:rsidRPr="00A95E05">
        <w:rPr>
          <w:rFonts w:ascii="Times New Roman" w:hAnsi="Times New Roman" w:cs="Times New Roman"/>
          <w:sz w:val="28"/>
          <w:szCs w:val="28"/>
        </w:rPr>
        <w:t>материала необходимо</w:t>
      </w:r>
      <w:r w:rsidRPr="00A95E05">
        <w:rPr>
          <w:rFonts w:ascii="Times New Roman" w:hAnsi="Times New Roman" w:cs="Times New Roman"/>
          <w:sz w:val="28"/>
          <w:szCs w:val="28"/>
        </w:rPr>
        <w:t xml:space="preserve"> акцентировать внимание </w:t>
      </w:r>
      <w:r w:rsidR="00453E6E" w:rsidRPr="00A95E05">
        <w:rPr>
          <w:rFonts w:ascii="Times New Roman" w:hAnsi="Times New Roman" w:cs="Times New Roman"/>
          <w:sz w:val="28"/>
          <w:szCs w:val="28"/>
        </w:rPr>
        <w:t>обучающихся на</w:t>
      </w:r>
      <w:r w:rsidRPr="00A95E05">
        <w:rPr>
          <w:rFonts w:ascii="Times New Roman" w:hAnsi="Times New Roman" w:cs="Times New Roman"/>
          <w:sz w:val="28"/>
          <w:szCs w:val="28"/>
        </w:rPr>
        <w:t xml:space="preserve"> следующих моментах: </w:t>
      </w:r>
    </w:p>
    <w:p w:rsidR="00B31A59" w:rsidRPr="00FB077E" w:rsidRDefault="00B31A59" w:rsidP="00BE711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77E">
        <w:rPr>
          <w:rFonts w:ascii="Times New Roman" w:hAnsi="Times New Roman" w:cs="Times New Roman"/>
          <w:i/>
          <w:sz w:val="28"/>
          <w:szCs w:val="28"/>
        </w:rPr>
        <w:t>- Кто эти люди</w:t>
      </w:r>
      <w:r w:rsidR="00604FFA" w:rsidRPr="00FB077E">
        <w:rPr>
          <w:rFonts w:ascii="Times New Roman" w:hAnsi="Times New Roman" w:cs="Times New Roman"/>
          <w:i/>
          <w:sz w:val="28"/>
          <w:szCs w:val="28"/>
        </w:rPr>
        <w:t>? Какое положение они занимают? Почему они встретились?</w:t>
      </w:r>
    </w:p>
    <w:p w:rsidR="00604FFA" w:rsidRPr="00FB077E" w:rsidRDefault="00604FFA" w:rsidP="00BE711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77E">
        <w:rPr>
          <w:rFonts w:ascii="Times New Roman" w:hAnsi="Times New Roman" w:cs="Times New Roman"/>
          <w:i/>
          <w:sz w:val="28"/>
          <w:szCs w:val="28"/>
        </w:rPr>
        <w:t>- Почему переговоры ведутся в контексте игры, соревнования? Чем это обусловлено?</w:t>
      </w:r>
    </w:p>
    <w:p w:rsidR="00604FFA" w:rsidRPr="00FB077E" w:rsidRDefault="00604FFA" w:rsidP="00BE711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77E">
        <w:rPr>
          <w:rFonts w:ascii="Times New Roman" w:hAnsi="Times New Roman" w:cs="Times New Roman"/>
          <w:i/>
          <w:sz w:val="28"/>
          <w:szCs w:val="28"/>
        </w:rPr>
        <w:t>- Что использует каждый политик в качестве основного аргумента?</w:t>
      </w:r>
    </w:p>
    <w:p w:rsidR="00604FFA" w:rsidRPr="00FB077E" w:rsidRDefault="00604FFA" w:rsidP="00BE711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77E">
        <w:rPr>
          <w:rFonts w:ascii="Times New Roman" w:hAnsi="Times New Roman" w:cs="Times New Roman"/>
          <w:i/>
          <w:sz w:val="28"/>
          <w:szCs w:val="28"/>
        </w:rPr>
        <w:t>- Каков был результат встречи?</w:t>
      </w:r>
    </w:p>
    <w:p w:rsidR="00604FFA" w:rsidRPr="00FB077E" w:rsidRDefault="00604FFA" w:rsidP="00BE711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77E">
        <w:rPr>
          <w:rFonts w:ascii="Times New Roman" w:hAnsi="Times New Roman" w:cs="Times New Roman"/>
          <w:i/>
          <w:sz w:val="28"/>
          <w:szCs w:val="28"/>
        </w:rPr>
        <w:t>- Насколько наши предположения оправдались?</w:t>
      </w:r>
    </w:p>
    <w:p w:rsidR="00FB077E" w:rsidRDefault="00604FFA" w:rsidP="00BE71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77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B31A59" w:rsidRPr="00FB077E">
        <w:rPr>
          <w:rFonts w:ascii="Times New Roman" w:hAnsi="Times New Roman" w:cs="Times New Roman"/>
          <w:i/>
          <w:sz w:val="28"/>
          <w:szCs w:val="28"/>
        </w:rPr>
        <w:t>Какой из визуальных источников в большей степени отраж</w:t>
      </w:r>
      <w:r w:rsidRPr="00FB077E">
        <w:rPr>
          <w:rFonts w:ascii="Times New Roman" w:hAnsi="Times New Roman" w:cs="Times New Roman"/>
          <w:i/>
          <w:sz w:val="28"/>
          <w:szCs w:val="28"/>
        </w:rPr>
        <w:t>ает сложившуюс</w:t>
      </w:r>
      <w:r w:rsidR="00661A71" w:rsidRPr="00FB077E">
        <w:rPr>
          <w:rFonts w:ascii="Times New Roman" w:hAnsi="Times New Roman" w:cs="Times New Roman"/>
          <w:i/>
          <w:sz w:val="28"/>
          <w:szCs w:val="28"/>
        </w:rPr>
        <w:t>я ситуацию в 1962 г.</w:t>
      </w:r>
      <w:r w:rsidRPr="00FB077E">
        <w:rPr>
          <w:rFonts w:ascii="Times New Roman" w:hAnsi="Times New Roman" w:cs="Times New Roman"/>
          <w:i/>
          <w:sz w:val="28"/>
          <w:szCs w:val="28"/>
        </w:rPr>
        <w:t>?</w:t>
      </w:r>
      <w:r w:rsidR="001B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A59" w:rsidRDefault="001B3D3C" w:rsidP="00FB077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отмечаем, что на фотографии представлена единственная встреча лидеров двух держав в Вене еще в 1961 г. (основным вопросом на ней был Берлинский кризис, хотя о Кубе тоже говорили), в то время как переговоры по ракетам на Кубе велись в 1962 г.</w:t>
      </w:r>
    </w:p>
    <w:p w:rsidR="00C31199" w:rsidRPr="001B3D3C" w:rsidRDefault="00A9762B" w:rsidP="00A9762B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1704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99" w:rsidRDefault="00C31199" w:rsidP="00BE71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725" w:rsidRDefault="00BB589A" w:rsidP="0099072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31199">
        <w:rPr>
          <w:rFonts w:ascii="Times New Roman" w:hAnsi="Times New Roman" w:cs="Times New Roman"/>
          <w:sz w:val="28"/>
          <w:szCs w:val="28"/>
        </w:rPr>
        <w:t>ля закрепления материала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393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5F6236">
        <w:rPr>
          <w:rFonts w:ascii="Times New Roman" w:hAnsi="Times New Roman" w:cs="Times New Roman"/>
          <w:sz w:val="28"/>
          <w:szCs w:val="28"/>
        </w:rPr>
        <w:t>быть предложены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BB58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задания</w:t>
      </w:r>
      <w:r w:rsidR="000D6393">
        <w:rPr>
          <w:rFonts w:ascii="Times New Roman" w:hAnsi="Times New Roman" w:cs="Times New Roman"/>
          <w:sz w:val="28"/>
          <w:szCs w:val="28"/>
        </w:rPr>
        <w:t>:</w:t>
      </w:r>
      <w:r w:rsidR="00604FFA" w:rsidRPr="00A9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FFA" w:rsidRPr="00A95E05" w:rsidRDefault="000D6393" w:rsidP="0099072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604FFA" w:rsidRPr="00A95E05">
        <w:rPr>
          <w:rFonts w:ascii="Times New Roman" w:hAnsi="Times New Roman" w:cs="Times New Roman"/>
          <w:sz w:val="28"/>
          <w:szCs w:val="28"/>
        </w:rPr>
        <w:t>одобрать визуальный ряд для иллюстрации:</w:t>
      </w:r>
    </w:p>
    <w:p w:rsidR="00604FFA" w:rsidRPr="00A95E05" w:rsidRDefault="00984DC9" w:rsidP="00BE71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4FFA" w:rsidRPr="00A95E05">
        <w:rPr>
          <w:rFonts w:ascii="Times New Roman" w:hAnsi="Times New Roman" w:cs="Times New Roman"/>
          <w:sz w:val="28"/>
          <w:szCs w:val="28"/>
        </w:rPr>
        <w:t xml:space="preserve"> отношения лидера Кубы Ф. Кастро и лидера СССР Н. Хрущева</w:t>
      </w:r>
      <w:r w:rsidR="00326A2E" w:rsidRPr="00A95E05">
        <w:rPr>
          <w:rFonts w:ascii="Times New Roman" w:hAnsi="Times New Roman" w:cs="Times New Roman"/>
          <w:sz w:val="28"/>
          <w:szCs w:val="28"/>
        </w:rPr>
        <w:t xml:space="preserve"> (отличие формата снимков от снимков с Дж. Кеннеди)</w:t>
      </w:r>
      <w:r w:rsidR="00604FFA" w:rsidRPr="00A95E05">
        <w:rPr>
          <w:rFonts w:ascii="Times New Roman" w:hAnsi="Times New Roman" w:cs="Times New Roman"/>
          <w:sz w:val="28"/>
          <w:szCs w:val="28"/>
        </w:rPr>
        <w:t>;</w:t>
      </w:r>
      <w:r w:rsidR="001B3D3C" w:rsidRPr="001B3D3C">
        <w:rPr>
          <w:noProof/>
          <w:lang w:eastAsia="ru-RU"/>
        </w:rPr>
        <w:t xml:space="preserve"> </w:t>
      </w:r>
    </w:p>
    <w:p w:rsidR="00990725" w:rsidRDefault="00604FFA" w:rsidP="00BE7112">
      <w:pPr>
        <w:spacing w:after="0" w:line="276" w:lineRule="auto"/>
        <w:jc w:val="both"/>
        <w:rPr>
          <w:noProof/>
          <w:lang w:eastAsia="ru-RU"/>
        </w:rPr>
      </w:pPr>
      <w:r w:rsidRPr="00A95E05">
        <w:rPr>
          <w:rFonts w:ascii="Times New Roman" w:hAnsi="Times New Roman" w:cs="Times New Roman"/>
          <w:sz w:val="28"/>
          <w:szCs w:val="28"/>
        </w:rPr>
        <w:t>- отношение к событиям мирового сообщества.</w:t>
      </w:r>
      <w:r w:rsidR="001B3D3C" w:rsidRPr="001B3D3C">
        <w:rPr>
          <w:noProof/>
          <w:lang w:eastAsia="ru-RU"/>
        </w:rPr>
        <w:t xml:space="preserve"> </w:t>
      </w:r>
    </w:p>
    <w:p w:rsidR="00990725" w:rsidRDefault="000D6393" w:rsidP="00990725">
      <w:pPr>
        <w:spacing w:after="0" w:line="276" w:lineRule="auto"/>
        <w:ind w:firstLine="851"/>
        <w:jc w:val="both"/>
        <w:rPr>
          <w:noProof/>
          <w:lang w:eastAsia="ru-RU"/>
        </w:rPr>
      </w:pPr>
      <w:r w:rsidRPr="000D639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Придумать подписи к фотографиям и карикатурам, которые могли бы быть в СМИ США и СМИ СССР.</w:t>
      </w:r>
    </w:p>
    <w:p w:rsidR="00990725" w:rsidRDefault="001C21EA" w:rsidP="00990725">
      <w:pPr>
        <w:spacing w:after="0" w:line="276" w:lineRule="auto"/>
        <w:ind w:firstLine="851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3) Прои</w:t>
      </w:r>
      <w:r w:rsidR="000D6393">
        <w:rPr>
          <w:rFonts w:ascii="Times New Roman" w:hAnsi="Times New Roman" w:cs="Times New Roman"/>
          <w:sz w:val="28"/>
          <w:szCs w:val="28"/>
        </w:rPr>
        <w:t xml:space="preserve">нсценировать фотографии (встреча Н. Хрущева и Дж. Кеннеди и встреча Ф. Кастро и лидера СССР). Предположить, как эта встреча могла бы пройти в формате «тройки» лидеров, что </w:t>
      </w:r>
      <w:r w:rsidR="00984DC9">
        <w:rPr>
          <w:rFonts w:ascii="Times New Roman" w:hAnsi="Times New Roman" w:cs="Times New Roman"/>
          <w:sz w:val="28"/>
          <w:szCs w:val="28"/>
        </w:rPr>
        <w:t>могли бы сказать друг другу Дж. </w:t>
      </w:r>
      <w:r w:rsidR="000D6393">
        <w:rPr>
          <w:rFonts w:ascii="Times New Roman" w:hAnsi="Times New Roman" w:cs="Times New Roman"/>
          <w:sz w:val="28"/>
          <w:szCs w:val="28"/>
        </w:rPr>
        <w:t>Кеннеди и Ф.</w:t>
      </w:r>
      <w:r w:rsidR="00990725">
        <w:rPr>
          <w:rFonts w:ascii="Times New Roman" w:hAnsi="Times New Roman" w:cs="Times New Roman"/>
          <w:sz w:val="28"/>
          <w:szCs w:val="28"/>
        </w:rPr>
        <w:t> </w:t>
      </w:r>
      <w:r w:rsidR="000D6393">
        <w:rPr>
          <w:rFonts w:ascii="Times New Roman" w:hAnsi="Times New Roman" w:cs="Times New Roman"/>
          <w:sz w:val="28"/>
          <w:szCs w:val="28"/>
        </w:rPr>
        <w:t>Кастро.</w:t>
      </w:r>
    </w:p>
    <w:p w:rsidR="000D6393" w:rsidRPr="00990725" w:rsidRDefault="000D6393" w:rsidP="00990725">
      <w:pPr>
        <w:spacing w:after="0" w:line="276" w:lineRule="auto"/>
        <w:ind w:firstLine="851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F33BF">
        <w:rPr>
          <w:rFonts w:ascii="Times New Roman" w:hAnsi="Times New Roman" w:cs="Times New Roman"/>
          <w:sz w:val="28"/>
          <w:szCs w:val="28"/>
        </w:rPr>
        <w:t xml:space="preserve"> Составить коллаж событий 1962 г., который в полной мере отразил бы ситуацию. При этом обращаем внимание не только на дипломатические отношения, «гонку вооружений», но и на спасение мира от ядерной войны.</w:t>
      </w:r>
    </w:p>
    <w:p w:rsidR="00B74CBD" w:rsidRPr="00A95E05" w:rsidRDefault="00B74CBD" w:rsidP="00BE71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 xml:space="preserve">Культура общества </w:t>
      </w:r>
      <w:r w:rsidRPr="00A95E0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95E05">
        <w:rPr>
          <w:rFonts w:ascii="Times New Roman" w:hAnsi="Times New Roman" w:cs="Times New Roman"/>
          <w:sz w:val="28"/>
          <w:szCs w:val="28"/>
        </w:rPr>
        <w:t xml:space="preserve"> в. переживает исторический период, который характеризуется расцветом визуальности, где изображения приобретают наибольшее значение в осуществлении ко</w:t>
      </w:r>
      <w:r w:rsidR="00984DC9">
        <w:rPr>
          <w:rFonts w:ascii="Times New Roman" w:hAnsi="Times New Roman" w:cs="Times New Roman"/>
          <w:sz w:val="28"/>
          <w:szCs w:val="28"/>
        </w:rPr>
        <w:t xml:space="preserve">ммуникаций, выступая средством </w:t>
      </w:r>
      <w:r w:rsidRPr="00A95E05">
        <w:rPr>
          <w:rFonts w:ascii="Times New Roman" w:hAnsi="Times New Roman" w:cs="Times New Roman"/>
          <w:sz w:val="28"/>
          <w:szCs w:val="28"/>
        </w:rPr>
        <w:t>передачи знаний, эмоций, ценностей и эстетических чувств. По мнению Сьюзан Зонтаг, общество становится современным при условии, что основным действием, осуществляемым в его пространстве, становится производство и потребление изображений. Поэтому умение воспринимать, интерпретир</w:t>
      </w:r>
      <w:r w:rsidR="00984DC9">
        <w:rPr>
          <w:rFonts w:ascii="Times New Roman" w:hAnsi="Times New Roman" w:cs="Times New Roman"/>
          <w:sz w:val="28"/>
          <w:szCs w:val="28"/>
        </w:rPr>
        <w:t xml:space="preserve">овать визуальную информацию, а </w:t>
      </w:r>
      <w:r w:rsidRPr="00A95E05">
        <w:rPr>
          <w:rFonts w:ascii="Times New Roman" w:hAnsi="Times New Roman" w:cs="Times New Roman"/>
          <w:sz w:val="28"/>
          <w:szCs w:val="28"/>
        </w:rPr>
        <w:t xml:space="preserve">также адекватно применять ее на сегодняшний день являются не менее важными критериями эффективного </w:t>
      </w:r>
      <w:r w:rsidRPr="00A95E05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индивида, чем умение читать и писать и являются составными элементами нового типа грамотности – визуальной. </w:t>
      </w:r>
    </w:p>
    <w:p w:rsidR="001C21EA" w:rsidRPr="00D73183" w:rsidRDefault="001C21EA" w:rsidP="00D73183">
      <w:pPr>
        <w:spacing w:after="0" w:line="276" w:lineRule="auto"/>
        <w:ind w:hanging="284"/>
        <w:jc w:val="both"/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7F35" w:rsidRPr="00D73183" w:rsidRDefault="00A95E05" w:rsidP="00D73183">
      <w:pPr>
        <w:spacing w:after="0" w:line="276" w:lineRule="auto"/>
        <w:ind w:hanging="284"/>
        <w:jc w:val="both"/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3183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>Источники:</w:t>
      </w:r>
    </w:p>
    <w:p w:rsidR="003D4490" w:rsidRPr="00453E6E" w:rsidRDefault="003D4490" w:rsidP="009B3F1D">
      <w:pPr>
        <w:pStyle w:val="a8"/>
        <w:numPr>
          <w:ilvl w:val="0"/>
          <w:numId w:val="4"/>
        </w:numPr>
        <w:spacing w:after="0" w:line="276" w:lineRule="auto"/>
        <w:ind w:left="-426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Зонтаг С. О фотографии. М.: ООО «Ад Маргинем Пресс», 2013.</w:t>
      </w:r>
    </w:p>
    <w:p w:rsidR="003D4490" w:rsidRPr="00453E6E" w:rsidRDefault="003D4490" w:rsidP="009B3F1D">
      <w:pPr>
        <w:numPr>
          <w:ilvl w:val="0"/>
          <w:numId w:val="4"/>
        </w:numPr>
        <w:spacing w:before="100" w:beforeAutospacing="1" w:after="0" w:line="276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5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Визуальная грамотность </w:t>
      </w:r>
      <w:r w:rsidRPr="00453E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[Электронный ресурс]– Режим доступа: </w:t>
      </w:r>
      <w:hyperlink r:id="rId13" w:history="1">
        <w:r w:rsidRPr="00453E6E">
          <w:rPr>
            <w:rStyle w:val="ad"/>
            <w:rFonts w:ascii="Times New Roman" w:eastAsia="Times New Roman" w:hAnsi="Times New Roman" w:cs="Times New Roman"/>
            <w:color w:val="auto"/>
            <w:spacing w:val="-8"/>
            <w:sz w:val="28"/>
            <w:szCs w:val="28"/>
            <w:u w:val="none"/>
            <w:lang w:eastAsia="ru-RU"/>
          </w:rPr>
          <w:t>http://didacts.ru/termin/vizualnaja-gramotnost.html</w:t>
        </w:r>
      </w:hyperlink>
    </w:p>
    <w:p w:rsidR="003D4490" w:rsidRPr="00453E6E" w:rsidRDefault="003D4490" w:rsidP="009B3F1D">
      <w:pPr>
        <w:numPr>
          <w:ilvl w:val="0"/>
          <w:numId w:val="4"/>
        </w:numPr>
        <w:spacing w:before="100" w:beforeAutospacing="1" w:after="0" w:line="276" w:lineRule="auto"/>
        <w:ind w:left="-426" w:firstLine="142"/>
        <w:jc w:val="both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53E6E">
        <w:rPr>
          <w:rFonts w:ascii="Times New Roman" w:hAnsi="Times New Roman" w:cs="Times New Roman"/>
          <w:sz w:val="28"/>
          <w:szCs w:val="28"/>
        </w:rPr>
        <w:t xml:space="preserve">Как работать с историческими фотографиями. Интерпретация изображений </w:t>
      </w:r>
      <w:r w:rsidRPr="00453E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[Электронный ресурс]– Режим доступа: </w:t>
      </w:r>
      <w:hyperlink r:id="rId14" w:history="1">
        <w:r w:rsidRPr="00453E6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http://urokiistorii.ru/article/1077</w:t>
        </w:r>
      </w:hyperlink>
    </w:p>
    <w:p w:rsidR="003D4490" w:rsidRPr="00453E6E" w:rsidRDefault="003D4490" w:rsidP="009B3F1D">
      <w:pPr>
        <w:numPr>
          <w:ilvl w:val="0"/>
          <w:numId w:val="4"/>
        </w:numPr>
        <w:spacing w:before="100" w:beforeAutospacing="1" w:after="0" w:line="276" w:lineRule="auto"/>
        <w:ind w:left="-426" w:firstLine="142"/>
        <w:jc w:val="both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53E6E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Карикатуры голландских на Никиту Хрущева и политику СССР </w:t>
      </w:r>
      <w:r w:rsidRPr="00453E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[Электронный ресурс]– Режим доступа: </w:t>
      </w:r>
      <w:r w:rsidRPr="00453E6E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https://www.propagandahistory.ru/1407/Karikatury-gollandskikh-zhurnalov-na-Nikitu-KHrushchyeva-i-politiku-SSSR/)</w:t>
      </w:r>
    </w:p>
    <w:p w:rsidR="001C21EA" w:rsidRPr="009B3F1D" w:rsidRDefault="003D4490" w:rsidP="000E2438">
      <w:pPr>
        <w:numPr>
          <w:ilvl w:val="0"/>
          <w:numId w:val="4"/>
        </w:numPr>
        <w:spacing w:before="100" w:beforeAutospacing="1" w:after="0" w:line="276" w:lineRule="auto"/>
        <w:ind w:left="-426" w:firstLine="142"/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9B3F1D">
        <w:rPr>
          <w:rFonts w:ascii="Times New Roman" w:hAnsi="Times New Roman" w:cs="Times New Roman"/>
          <w:sz w:val="28"/>
          <w:szCs w:val="28"/>
        </w:rPr>
        <w:t xml:space="preserve">Физиогномика и характер </w:t>
      </w:r>
      <w:r w:rsidRPr="009B3F1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[Электронный ресурс]– Режим доступа:</w:t>
      </w:r>
      <w:r w:rsidRPr="009B3F1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5" w:history="1">
        <w:r w:rsidRPr="009B3F1D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http://elenarou.ru/fiziognomika-i-harakter.html</w:t>
        </w:r>
      </w:hyperlink>
      <w:r w:rsidR="009B3F1D" w:rsidRPr="009B3F1D">
        <w:rPr>
          <w:rStyle w:val="ad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</w:p>
    <w:sectPr w:rsidR="001C21EA" w:rsidRPr="009B3F1D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42" w:rsidRDefault="00360642" w:rsidP="001C21EA">
      <w:pPr>
        <w:spacing w:after="0" w:line="240" w:lineRule="auto"/>
      </w:pPr>
      <w:r>
        <w:separator/>
      </w:r>
    </w:p>
  </w:endnote>
  <w:endnote w:type="continuationSeparator" w:id="0">
    <w:p w:rsidR="00360642" w:rsidRDefault="00360642" w:rsidP="001C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664632"/>
      <w:docPartObj>
        <w:docPartGallery w:val="Page Numbers (Bottom of Page)"/>
        <w:docPartUnique/>
      </w:docPartObj>
    </w:sdtPr>
    <w:sdtEndPr/>
    <w:sdtContent>
      <w:p w:rsidR="001C21EA" w:rsidRDefault="001C21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475">
          <w:rPr>
            <w:noProof/>
          </w:rPr>
          <w:t>1</w:t>
        </w:r>
        <w:r>
          <w:fldChar w:fldCharType="end"/>
        </w:r>
      </w:p>
    </w:sdtContent>
  </w:sdt>
  <w:p w:rsidR="001C21EA" w:rsidRDefault="001C21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42" w:rsidRDefault="00360642" w:rsidP="001C21EA">
      <w:pPr>
        <w:spacing w:after="0" w:line="240" w:lineRule="auto"/>
      </w:pPr>
      <w:r>
        <w:separator/>
      </w:r>
    </w:p>
  </w:footnote>
  <w:footnote w:type="continuationSeparator" w:id="0">
    <w:p w:rsidR="00360642" w:rsidRDefault="00360642" w:rsidP="001C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EA" w:rsidRDefault="00A30803" w:rsidP="00A30803">
    <w:pPr>
      <w:pStyle w:val="a9"/>
      <w:jc w:val="right"/>
    </w:pPr>
    <w:r w:rsidRPr="00A30803">
      <w:drawing>
        <wp:inline distT="0" distB="0" distL="0" distR="0" wp14:anchorId="184EC779" wp14:editId="21473650">
          <wp:extent cx="1113653" cy="343376"/>
          <wp:effectExtent l="0" t="0" r="0" b="0"/>
          <wp:docPr id="103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229" cy="3457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EE0"/>
    <w:multiLevelType w:val="multilevel"/>
    <w:tmpl w:val="1570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00623"/>
    <w:multiLevelType w:val="hybridMultilevel"/>
    <w:tmpl w:val="C2F2781E"/>
    <w:lvl w:ilvl="0" w:tplc="810E89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834B5"/>
    <w:multiLevelType w:val="hybridMultilevel"/>
    <w:tmpl w:val="84C02D1E"/>
    <w:lvl w:ilvl="0" w:tplc="0598F4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67C28"/>
    <w:multiLevelType w:val="multilevel"/>
    <w:tmpl w:val="BF3E2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35"/>
    <w:rsid w:val="000529D4"/>
    <w:rsid w:val="00061D5D"/>
    <w:rsid w:val="00062F70"/>
    <w:rsid w:val="000C3F8A"/>
    <w:rsid w:val="000D6393"/>
    <w:rsid w:val="000E4815"/>
    <w:rsid w:val="00194132"/>
    <w:rsid w:val="001A47D5"/>
    <w:rsid w:val="001B3D3C"/>
    <w:rsid w:val="001C21EA"/>
    <w:rsid w:val="001C349F"/>
    <w:rsid w:val="001D15D7"/>
    <w:rsid w:val="002429C0"/>
    <w:rsid w:val="00296096"/>
    <w:rsid w:val="002B1704"/>
    <w:rsid w:val="002E186C"/>
    <w:rsid w:val="003236B2"/>
    <w:rsid w:val="00326A2E"/>
    <w:rsid w:val="003434FA"/>
    <w:rsid w:val="00360642"/>
    <w:rsid w:val="0037314F"/>
    <w:rsid w:val="00395202"/>
    <w:rsid w:val="003C6F6D"/>
    <w:rsid w:val="003D0F8D"/>
    <w:rsid w:val="003D4490"/>
    <w:rsid w:val="00421D57"/>
    <w:rsid w:val="00453E6E"/>
    <w:rsid w:val="00482CFA"/>
    <w:rsid w:val="004A56FE"/>
    <w:rsid w:val="004D1A69"/>
    <w:rsid w:val="004D28F0"/>
    <w:rsid w:val="004D430B"/>
    <w:rsid w:val="00541297"/>
    <w:rsid w:val="00597BDE"/>
    <w:rsid w:val="005F6236"/>
    <w:rsid w:val="00604FFA"/>
    <w:rsid w:val="0061400B"/>
    <w:rsid w:val="00632D01"/>
    <w:rsid w:val="00661A71"/>
    <w:rsid w:val="006A4443"/>
    <w:rsid w:val="00711A1A"/>
    <w:rsid w:val="007F0743"/>
    <w:rsid w:val="00807E2E"/>
    <w:rsid w:val="008279FB"/>
    <w:rsid w:val="0085539F"/>
    <w:rsid w:val="00863E4F"/>
    <w:rsid w:val="008A1D27"/>
    <w:rsid w:val="0093584A"/>
    <w:rsid w:val="00937F35"/>
    <w:rsid w:val="00961FB9"/>
    <w:rsid w:val="00967515"/>
    <w:rsid w:val="00984DC9"/>
    <w:rsid w:val="00990725"/>
    <w:rsid w:val="009B3F1D"/>
    <w:rsid w:val="009C2CF8"/>
    <w:rsid w:val="009F3D24"/>
    <w:rsid w:val="00A102A5"/>
    <w:rsid w:val="00A126CB"/>
    <w:rsid w:val="00A30803"/>
    <w:rsid w:val="00A32A05"/>
    <w:rsid w:val="00A434F3"/>
    <w:rsid w:val="00A675C9"/>
    <w:rsid w:val="00A826EC"/>
    <w:rsid w:val="00A95E05"/>
    <w:rsid w:val="00A9762B"/>
    <w:rsid w:val="00AD359D"/>
    <w:rsid w:val="00B31A59"/>
    <w:rsid w:val="00B351D2"/>
    <w:rsid w:val="00B74CBD"/>
    <w:rsid w:val="00B84B30"/>
    <w:rsid w:val="00BB589A"/>
    <w:rsid w:val="00BC13F8"/>
    <w:rsid w:val="00BE7112"/>
    <w:rsid w:val="00BF33BF"/>
    <w:rsid w:val="00C31199"/>
    <w:rsid w:val="00C71B15"/>
    <w:rsid w:val="00CA0F3A"/>
    <w:rsid w:val="00CA5475"/>
    <w:rsid w:val="00CF2CF4"/>
    <w:rsid w:val="00CF3C4C"/>
    <w:rsid w:val="00D538C3"/>
    <w:rsid w:val="00D62341"/>
    <w:rsid w:val="00D73183"/>
    <w:rsid w:val="00E02C68"/>
    <w:rsid w:val="00E103ED"/>
    <w:rsid w:val="00E4096C"/>
    <w:rsid w:val="00E74BEC"/>
    <w:rsid w:val="00E97BF1"/>
    <w:rsid w:val="00F01C23"/>
    <w:rsid w:val="00F6466E"/>
    <w:rsid w:val="00F93C09"/>
    <w:rsid w:val="00F953A7"/>
    <w:rsid w:val="00FB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7F35"/>
    <w:rPr>
      <w:i/>
      <w:iCs/>
    </w:rPr>
  </w:style>
  <w:style w:type="character" w:styleId="a5">
    <w:name w:val="Strong"/>
    <w:basedOn w:val="a0"/>
    <w:uiPriority w:val="22"/>
    <w:qFormat/>
    <w:rsid w:val="001D15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5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2C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C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21EA"/>
  </w:style>
  <w:style w:type="paragraph" w:styleId="ab">
    <w:name w:val="footer"/>
    <w:basedOn w:val="a"/>
    <w:link w:val="ac"/>
    <w:uiPriority w:val="99"/>
    <w:unhideWhenUsed/>
    <w:rsid w:val="001C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21EA"/>
  </w:style>
  <w:style w:type="character" w:styleId="ad">
    <w:name w:val="Hyperlink"/>
    <w:basedOn w:val="a0"/>
    <w:unhideWhenUsed/>
    <w:rsid w:val="003D44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7F35"/>
    <w:rPr>
      <w:i/>
      <w:iCs/>
    </w:rPr>
  </w:style>
  <w:style w:type="character" w:styleId="a5">
    <w:name w:val="Strong"/>
    <w:basedOn w:val="a0"/>
    <w:uiPriority w:val="22"/>
    <w:qFormat/>
    <w:rsid w:val="001D15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5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2C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C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21EA"/>
  </w:style>
  <w:style w:type="paragraph" w:styleId="ab">
    <w:name w:val="footer"/>
    <w:basedOn w:val="a"/>
    <w:link w:val="ac"/>
    <w:uiPriority w:val="99"/>
    <w:unhideWhenUsed/>
    <w:rsid w:val="001C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21EA"/>
  </w:style>
  <w:style w:type="character" w:styleId="ad">
    <w:name w:val="Hyperlink"/>
    <w:basedOn w:val="a0"/>
    <w:unhideWhenUsed/>
    <w:rsid w:val="003D4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Visual_literacy" TargetMode="External"/><Relationship Id="rId13" Type="http://schemas.openxmlformats.org/officeDocument/2006/relationships/hyperlink" Target="http://didacts.ru/termin/vizualnaja-gramotnost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elenarou.ru/fiziognomika-i-harakter.htm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urokiistorii.ru/article/10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12</cp:revision>
  <dcterms:created xsi:type="dcterms:W3CDTF">2019-03-31T23:22:00Z</dcterms:created>
  <dcterms:modified xsi:type="dcterms:W3CDTF">2019-10-29T08:07:00Z</dcterms:modified>
</cp:coreProperties>
</file>